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C16" w:rsidRDefault="00190C16" w:rsidP="00190C16">
      <w:pPr>
        <w:jc w:val="both"/>
        <w:rPr>
          <w:b/>
        </w:rPr>
      </w:pPr>
      <w:r>
        <w:rPr>
          <w:b/>
        </w:rPr>
        <w:t>PREFEITURA DO MUNICÍPIO DE ITATIBA</w:t>
      </w:r>
    </w:p>
    <w:p w:rsidR="00190C16" w:rsidRDefault="003274B4" w:rsidP="00190C16">
      <w:pPr>
        <w:ind w:left="142" w:hanging="142"/>
        <w:jc w:val="both"/>
        <w:rPr>
          <w:b/>
        </w:rPr>
      </w:pPr>
      <w:r>
        <w:rPr>
          <w:b/>
        </w:rPr>
        <w:t xml:space="preserve">SECRETARIA DE EDUCAÇÃO e </w:t>
      </w:r>
      <w:r>
        <w:rPr>
          <w:b/>
          <w:bCs/>
        </w:rPr>
        <w:t>SECRETARIA DE CULTURA E TURISMO</w:t>
      </w:r>
    </w:p>
    <w:p w:rsidR="00190C16" w:rsidRDefault="00102305" w:rsidP="00190C16">
      <w:pPr>
        <w:ind w:left="142" w:hanging="142"/>
        <w:jc w:val="both"/>
        <w:rPr>
          <w:b/>
        </w:rPr>
      </w:pPr>
      <w:r>
        <w:rPr>
          <w:b/>
        </w:rPr>
        <w:t xml:space="preserve">TOMADA DE PREÇOS Nº </w:t>
      </w:r>
      <w:r w:rsidR="00FA124B">
        <w:rPr>
          <w:b/>
        </w:rPr>
        <w:t>02</w:t>
      </w:r>
      <w:r w:rsidR="003F502F">
        <w:rPr>
          <w:b/>
        </w:rPr>
        <w:t>/2019</w:t>
      </w:r>
      <w:r w:rsidR="009F4281">
        <w:rPr>
          <w:b/>
        </w:rPr>
        <w:t xml:space="preserve"> </w:t>
      </w:r>
    </w:p>
    <w:p w:rsidR="00190C16" w:rsidRDefault="00102305" w:rsidP="00190C16">
      <w:pPr>
        <w:ind w:left="142" w:hanging="142"/>
        <w:jc w:val="both"/>
        <w:rPr>
          <w:b/>
        </w:rPr>
      </w:pPr>
      <w:r>
        <w:rPr>
          <w:b/>
        </w:rPr>
        <w:t xml:space="preserve">EDITAL LICITATÓRIO Nº </w:t>
      </w:r>
      <w:r w:rsidR="00FA124B">
        <w:rPr>
          <w:b/>
        </w:rPr>
        <w:t>115</w:t>
      </w:r>
      <w:r w:rsidR="003F502F">
        <w:rPr>
          <w:b/>
        </w:rPr>
        <w:t>/2019</w:t>
      </w:r>
    </w:p>
    <w:p w:rsidR="00190C16" w:rsidRDefault="00190C16" w:rsidP="00190C16">
      <w:pPr>
        <w:ind w:left="142" w:hanging="142"/>
        <w:jc w:val="both"/>
      </w:pPr>
      <w:r>
        <w:rPr>
          <w:b/>
        </w:rPr>
        <w:t xml:space="preserve">PROCESSO ADMINISTRATIVO Nº </w:t>
      </w:r>
      <w:r w:rsidR="003F502F">
        <w:rPr>
          <w:b/>
        </w:rPr>
        <w:t>5198/2019</w:t>
      </w:r>
    </w:p>
    <w:p w:rsidR="00190C16" w:rsidRDefault="00190C16" w:rsidP="00190C16">
      <w:pPr>
        <w:ind w:left="142" w:hanging="142"/>
        <w:jc w:val="both"/>
      </w:pPr>
    </w:p>
    <w:p w:rsidR="00190C16" w:rsidRDefault="00102305" w:rsidP="00190C16">
      <w:pPr>
        <w:jc w:val="both"/>
      </w:pPr>
      <w:r>
        <w:rPr>
          <w:b/>
        </w:rPr>
        <w:t>As SECRETARIA DE</w:t>
      </w:r>
      <w:r w:rsidR="00190C16">
        <w:rPr>
          <w:b/>
        </w:rPr>
        <w:t xml:space="preserve"> </w:t>
      </w:r>
      <w:r>
        <w:rPr>
          <w:b/>
        </w:rPr>
        <w:t xml:space="preserve">EDUCAÇÃO E </w:t>
      </w:r>
      <w:r>
        <w:rPr>
          <w:b/>
          <w:bCs/>
        </w:rPr>
        <w:t>SECRETARIA DE CULTURA E TURISMO</w:t>
      </w:r>
      <w:r>
        <w:rPr>
          <w:b/>
        </w:rPr>
        <w:t xml:space="preserve"> </w:t>
      </w:r>
      <w:r w:rsidR="00190C16">
        <w:rPr>
          <w:b/>
        </w:rPr>
        <w:t xml:space="preserve"> DO MUNICÍPIO DE ITATIBA,</w:t>
      </w:r>
      <w:r w:rsidR="00190C16">
        <w:t xml:space="preserve"> Estado de São Paulo, com autorização do Chefe do Poder Executivo, de acordo com a Lei Federal nº 8.666 de 21 de junho de 1993, e posteriores alterações, e Lei Complementar 123 de 14 de dezembro de 2006 e suas alterações, torna público para conhecimento de quantos possam se interessar, que fará realizar licitação, na modalidade de </w:t>
      </w:r>
      <w:r w:rsidR="00190C16">
        <w:rPr>
          <w:b/>
        </w:rPr>
        <w:t>TOMADA DE PREÇOS, tipo menor preço</w:t>
      </w:r>
      <w:r w:rsidR="00160A1E">
        <w:rPr>
          <w:b/>
        </w:rPr>
        <w:t xml:space="preserve"> </w:t>
      </w:r>
      <w:r w:rsidR="00284954">
        <w:rPr>
          <w:b/>
        </w:rPr>
        <w:t>por item</w:t>
      </w:r>
      <w:r>
        <w:rPr>
          <w:b/>
        </w:rPr>
        <w:t>.</w:t>
      </w:r>
    </w:p>
    <w:p w:rsidR="00190C16" w:rsidRDefault="00190C16" w:rsidP="00190C16">
      <w:pPr>
        <w:spacing w:line="240" w:lineRule="atLeast"/>
        <w:jc w:val="both"/>
      </w:pPr>
      <w:r>
        <w:t xml:space="preserve">Os interessados em participar da presente licitação deverão apresentar dois envelopes, devidamente fechados e opacos, contendo um deles a </w:t>
      </w:r>
      <w:r>
        <w:rPr>
          <w:b/>
        </w:rPr>
        <w:t>DOCUMENTAÇÃO “Nº I”</w:t>
      </w:r>
      <w:r>
        <w:t xml:space="preserve"> e no outro a </w:t>
      </w:r>
      <w:r>
        <w:rPr>
          <w:b/>
        </w:rPr>
        <w:t>PROPOSTA “Nº II”.</w:t>
      </w:r>
      <w:r>
        <w:t xml:space="preserve"> </w:t>
      </w:r>
    </w:p>
    <w:p w:rsidR="00190C16" w:rsidRPr="003C5846" w:rsidRDefault="00190C16" w:rsidP="00190C16">
      <w:pPr>
        <w:spacing w:line="240" w:lineRule="atLeast"/>
        <w:jc w:val="both"/>
      </w:pPr>
      <w:r w:rsidRPr="003C5846">
        <w:t xml:space="preserve">Na hipótese de haver troca de conteúdo dos envelopes mencionados, poderá ser desclassificada a empresa que assim procedeu. </w:t>
      </w:r>
    </w:p>
    <w:p w:rsidR="003F502F" w:rsidRDefault="00190C16" w:rsidP="00190C16">
      <w:pPr>
        <w:spacing w:line="240" w:lineRule="atLeast"/>
        <w:jc w:val="both"/>
        <w:rPr>
          <w:b/>
          <w:u w:val="single"/>
        </w:rPr>
      </w:pPr>
      <w:r w:rsidRPr="003C5846">
        <w:t xml:space="preserve">Os envelopes de Nº I - (Documentos de Habilitação) e o de Nº II - (Proposta) serão recebidos na Seção de Licitações, situada na Av. Luciano Consoline, </w:t>
      </w:r>
      <w:proofErr w:type="gramStart"/>
      <w:r w:rsidRPr="003C5846">
        <w:t>n.º</w:t>
      </w:r>
      <w:proofErr w:type="gramEnd"/>
      <w:r w:rsidRPr="003C5846">
        <w:t xml:space="preserve"> 600, Jardim de Lucca, até o dia </w:t>
      </w:r>
      <w:r w:rsidR="00FA124B" w:rsidRPr="00FA124B">
        <w:rPr>
          <w:b/>
          <w:u w:val="single"/>
        </w:rPr>
        <w:t>16</w:t>
      </w:r>
      <w:r w:rsidR="003F502F" w:rsidRPr="00FA124B">
        <w:rPr>
          <w:b/>
          <w:u w:val="single"/>
        </w:rPr>
        <w:t xml:space="preserve"> de </w:t>
      </w:r>
      <w:r w:rsidR="00FA124B">
        <w:rPr>
          <w:b/>
          <w:u w:val="single"/>
        </w:rPr>
        <w:t>outubro</w:t>
      </w:r>
      <w:r w:rsidR="003F502F">
        <w:rPr>
          <w:b/>
          <w:u w:val="single"/>
        </w:rPr>
        <w:t xml:space="preserve"> </w:t>
      </w:r>
      <w:proofErr w:type="spellStart"/>
      <w:r w:rsidR="003F502F">
        <w:rPr>
          <w:b/>
          <w:u w:val="single"/>
        </w:rPr>
        <w:t>de</w:t>
      </w:r>
      <w:proofErr w:type="spellEnd"/>
      <w:r w:rsidR="003F502F">
        <w:rPr>
          <w:b/>
          <w:u w:val="single"/>
        </w:rPr>
        <w:t xml:space="preserve"> 2019, até as 10 horas.</w:t>
      </w:r>
    </w:p>
    <w:p w:rsidR="00190C16" w:rsidRPr="003C5846" w:rsidRDefault="00190C16" w:rsidP="00190C16">
      <w:pPr>
        <w:spacing w:line="240" w:lineRule="atLeast"/>
        <w:jc w:val="both"/>
      </w:pPr>
      <w:r w:rsidRPr="003C5846">
        <w:t>Após a hora marcada para o encerramento do prazo de recebimento dos envelopes I e II, não mais serão aceitos os referidos envelopes, nem permitidos adendos aos já entregues.</w:t>
      </w:r>
    </w:p>
    <w:p w:rsidR="00190C16" w:rsidRDefault="00190C16" w:rsidP="00190C16">
      <w:pPr>
        <w:spacing w:line="240" w:lineRule="atLeast"/>
        <w:jc w:val="both"/>
      </w:pPr>
      <w:r w:rsidRPr="003C5846">
        <w:t xml:space="preserve">A abertura do </w:t>
      </w:r>
      <w:r w:rsidRPr="003C5846">
        <w:rPr>
          <w:b/>
        </w:rPr>
        <w:t xml:space="preserve">envelope Nº I, </w:t>
      </w:r>
      <w:r w:rsidRPr="003C5846">
        <w:t xml:space="preserve">contendo a documentação para Habilitação será realizada em sessão pública, na Sala de Licitações, no mesmo endereço, às </w:t>
      </w:r>
      <w:r w:rsidR="003F502F">
        <w:rPr>
          <w:b/>
          <w:u w:val="single"/>
        </w:rPr>
        <w:t>10</w:t>
      </w:r>
      <w:r w:rsidRPr="007D2762">
        <w:rPr>
          <w:b/>
          <w:u w:val="single"/>
        </w:rPr>
        <w:t>h</w:t>
      </w:r>
      <w:r w:rsidR="007D2762" w:rsidRPr="007D2762">
        <w:rPr>
          <w:b/>
          <w:u w:val="single"/>
        </w:rPr>
        <w:t>15</w:t>
      </w:r>
      <w:r w:rsidRPr="007D2762">
        <w:rPr>
          <w:b/>
          <w:u w:val="single"/>
        </w:rPr>
        <w:t xml:space="preserve">min. do dia </w:t>
      </w:r>
      <w:r w:rsidR="00FA124B" w:rsidRPr="00FA124B">
        <w:rPr>
          <w:b/>
          <w:u w:val="single"/>
        </w:rPr>
        <w:t>16</w:t>
      </w:r>
      <w:r w:rsidR="003F502F" w:rsidRPr="00FA124B">
        <w:rPr>
          <w:b/>
          <w:u w:val="single"/>
        </w:rPr>
        <w:t xml:space="preserve"> de </w:t>
      </w:r>
      <w:r w:rsidR="00FA124B" w:rsidRPr="00FA124B">
        <w:rPr>
          <w:b/>
          <w:u w:val="single"/>
        </w:rPr>
        <w:t xml:space="preserve">outubro </w:t>
      </w:r>
      <w:r w:rsidR="003F502F" w:rsidRPr="00FA124B">
        <w:rPr>
          <w:b/>
          <w:u w:val="single"/>
        </w:rPr>
        <w:t>de</w:t>
      </w:r>
      <w:r w:rsidR="003F502F">
        <w:rPr>
          <w:b/>
          <w:u w:val="single"/>
        </w:rPr>
        <w:t xml:space="preserve"> 2019.</w:t>
      </w:r>
    </w:p>
    <w:p w:rsidR="00190C16" w:rsidRDefault="00190C16" w:rsidP="00190C16">
      <w:pPr>
        <w:ind w:left="142" w:hanging="142"/>
        <w:jc w:val="both"/>
      </w:pPr>
    </w:p>
    <w:p w:rsidR="00190C16" w:rsidRDefault="00190C16" w:rsidP="00190C16">
      <w:pPr>
        <w:pStyle w:val="Ttulo7"/>
        <w:ind w:left="142" w:hanging="142"/>
      </w:pPr>
      <w:r>
        <w:rPr>
          <w:rFonts w:ascii="Times New Roman" w:hAnsi="Times New Roman" w:cs="Times New Roman"/>
          <w:szCs w:val="24"/>
        </w:rPr>
        <w:t>I - OBJETO DA LICITAÇÃO</w:t>
      </w:r>
    </w:p>
    <w:p w:rsidR="00190C16" w:rsidRDefault="003F502F" w:rsidP="003F502F">
      <w:pPr>
        <w:tabs>
          <w:tab w:val="left" w:pos="563"/>
        </w:tabs>
        <w:jc w:val="both"/>
      </w:pPr>
      <w:r>
        <w:t xml:space="preserve">1.1 - </w:t>
      </w:r>
      <w:r w:rsidR="00190C16">
        <w:t xml:space="preserve">Constitui objeto da presente licitação a </w:t>
      </w:r>
      <w:r w:rsidR="00B93CA3">
        <w:t>locação de equipamentos destinados ao Planetário e a execução de cursos</w:t>
      </w:r>
      <w:r w:rsidR="00190C16">
        <w:t>, conforme especificaç</w:t>
      </w:r>
      <w:r w:rsidR="00B93CA3">
        <w:t>ões contidas no Anexo I,</w:t>
      </w:r>
      <w:r w:rsidR="00190C16">
        <w:t xml:space="preserve"> e demais condições estabelec</w:t>
      </w:r>
      <w:r w:rsidR="00B93CA3">
        <w:t>idas neste edital e seus anexos</w:t>
      </w:r>
      <w:r w:rsidR="00190C16">
        <w:t xml:space="preserve">. </w:t>
      </w:r>
    </w:p>
    <w:p w:rsidR="00376617" w:rsidRDefault="003F502F" w:rsidP="00376617">
      <w:pPr>
        <w:jc w:val="both"/>
      </w:pPr>
      <w:r>
        <w:t xml:space="preserve">1.2 - </w:t>
      </w:r>
      <w:r w:rsidR="00190C16">
        <w:t xml:space="preserve">O valor </w:t>
      </w:r>
      <w:r w:rsidR="00284954">
        <w:t xml:space="preserve">total </w:t>
      </w:r>
      <w:r w:rsidR="00190C16">
        <w:t>estimado</w:t>
      </w:r>
      <w:r w:rsidR="00284954">
        <w:t xml:space="preserve"> </w:t>
      </w:r>
      <w:r w:rsidR="00190C16">
        <w:t xml:space="preserve">da contratação </w:t>
      </w:r>
      <w:r w:rsidR="00284954">
        <w:t xml:space="preserve">pelo período de 24 (vinte e quatro) meses </w:t>
      </w:r>
      <w:r w:rsidR="00190C16">
        <w:t xml:space="preserve">é de </w:t>
      </w:r>
      <w:r w:rsidR="00190C16" w:rsidRPr="00CD12A8">
        <w:t xml:space="preserve">R$ </w:t>
      </w:r>
      <w:r>
        <w:t>451.800,00 (quatrocentos e cinquenta e um mil oitocentos reais)</w:t>
      </w:r>
    </w:p>
    <w:p w:rsidR="00376617" w:rsidRDefault="00376617" w:rsidP="00376617">
      <w:pPr>
        <w:ind w:left="567"/>
        <w:jc w:val="both"/>
      </w:pPr>
      <w:r>
        <w:t>1.2.1 - Os serviços serão efetuados no Planetário Municipal de Itatiba, anexo a Estação Ciência, situado a Rua Antonio Ferraz Costa, s/nº, Parque Ferraz Costa.</w:t>
      </w:r>
    </w:p>
    <w:p w:rsidR="00721D41" w:rsidRDefault="00721D41" w:rsidP="00721D41">
      <w:pPr>
        <w:jc w:val="both"/>
      </w:pPr>
      <w:r>
        <w:t>1.3 – O objeto desta licitação será subsidiado com Recursos Próprios da Administração.</w:t>
      </w:r>
    </w:p>
    <w:p w:rsidR="00190C16" w:rsidRDefault="00190C16" w:rsidP="00190C16">
      <w:pPr>
        <w:pStyle w:val="Corpodetexto"/>
        <w:rPr>
          <w:b w:val="0"/>
          <w:sz w:val="24"/>
          <w:szCs w:val="24"/>
        </w:rPr>
      </w:pPr>
    </w:p>
    <w:p w:rsidR="00190C16" w:rsidRDefault="00190C16" w:rsidP="00190C16">
      <w:pPr>
        <w:jc w:val="both"/>
      </w:pPr>
      <w:r>
        <w:rPr>
          <w:b/>
        </w:rPr>
        <w:t>II - LOCAL ONDE SERÃO PRESTADAS INFORMAÇÕES ADMINISTRATIVAS E TÉCNICAS RELATIVAS À LICITAÇÃO</w:t>
      </w:r>
    </w:p>
    <w:p w:rsidR="00190C16" w:rsidRDefault="00190C16" w:rsidP="00190C16">
      <w:pPr>
        <w:jc w:val="both"/>
      </w:pPr>
      <w:r>
        <w:t>2.1 - As informações administrativas relativas à licitação serão prestadas pela Seção de Licitações, na Av. Luciano Consoline, n.º 600, Jardim de Lucca, fone (011) 3183-0655.</w:t>
      </w:r>
    </w:p>
    <w:p w:rsidR="00190C16" w:rsidRDefault="00190C16" w:rsidP="00190C16">
      <w:pPr>
        <w:jc w:val="both"/>
      </w:pPr>
      <w:r>
        <w:t xml:space="preserve">2.2 - A Comissão Permanente de Licitações dirimirá as dúvidas que vierem a ser suscitadas, desde que manifestadas por escrito, mediante e-mail ou protocolo dirigido à Comissão de Licitações. </w:t>
      </w:r>
    </w:p>
    <w:p w:rsidR="00190C16" w:rsidRDefault="00190C16" w:rsidP="00190C16">
      <w:pPr>
        <w:ind w:right="-86"/>
        <w:jc w:val="both"/>
      </w:pPr>
      <w:r>
        <w:t xml:space="preserve">2.3 - Os atos da Comissão Permanente de Licitações, o resultado do julgamento, e as decisões de homologação e adjudicação serão publicados na Imprensa Oficial de Itatiba e disponibilizados no endereço </w:t>
      </w:r>
      <w:hyperlink r:id="rId8" w:history="1">
        <w:r>
          <w:rPr>
            <w:rStyle w:val="Hyperlink"/>
          </w:rPr>
          <w:t>www.itatiba.sp.gov.br</w:t>
        </w:r>
      </w:hyperlink>
      <w:r>
        <w:t>.</w:t>
      </w:r>
    </w:p>
    <w:p w:rsidR="00C060F5" w:rsidRDefault="00C060F5" w:rsidP="00190C16">
      <w:pPr>
        <w:ind w:right="-86"/>
        <w:jc w:val="both"/>
        <w:rPr>
          <w:b/>
        </w:rPr>
      </w:pPr>
    </w:p>
    <w:p w:rsidR="00190C16" w:rsidRPr="00284954" w:rsidRDefault="00190C16" w:rsidP="00190C16">
      <w:pPr>
        <w:ind w:right="-86"/>
        <w:jc w:val="both"/>
        <w:rPr>
          <w:b/>
        </w:rPr>
      </w:pPr>
      <w:r w:rsidRPr="00284954">
        <w:rPr>
          <w:b/>
        </w:rPr>
        <w:t>III - DA PARTICIPAÇÃO</w:t>
      </w:r>
    </w:p>
    <w:p w:rsidR="00190C16" w:rsidRPr="00284954" w:rsidRDefault="00190C16" w:rsidP="00190C16">
      <w:pPr>
        <w:jc w:val="both"/>
        <w:rPr>
          <w:b/>
          <w:color w:val="000000"/>
        </w:rPr>
      </w:pPr>
      <w:r w:rsidRPr="00284954">
        <w:rPr>
          <w:b/>
          <w:color w:val="000000"/>
        </w:rPr>
        <w:t xml:space="preserve">3.1 - Poderão participar da licitação empresas inscritas no Registro Cadastral da Prefeitura Municipal de Itatiba (PMI), ou que atenderem a todas as condições gerais exigidas para </w:t>
      </w:r>
      <w:r w:rsidRPr="00284954">
        <w:rPr>
          <w:b/>
          <w:color w:val="000000"/>
        </w:rPr>
        <w:lastRenderedPageBreak/>
        <w:t>cadastramento até o terceiro dia anterior à data designada para o recebimento das propostas.</w:t>
      </w:r>
    </w:p>
    <w:p w:rsidR="00190C16" w:rsidRDefault="00190C16" w:rsidP="00190C16">
      <w:pPr>
        <w:ind w:left="142" w:hanging="142"/>
        <w:jc w:val="both"/>
      </w:pPr>
      <w:r>
        <w:t>3.2 - Não será permitida a participação de empresas em consórcios.</w:t>
      </w:r>
    </w:p>
    <w:p w:rsidR="00190C16" w:rsidRDefault="00190C16" w:rsidP="00190C16">
      <w:pPr>
        <w:ind w:left="142" w:hanging="142"/>
        <w:jc w:val="both"/>
      </w:pPr>
      <w:r>
        <w:t>3.3 - Será vedada a participação de empresas na licitação quando:</w:t>
      </w:r>
    </w:p>
    <w:p w:rsidR="00190C16" w:rsidRDefault="00190C16" w:rsidP="00190C16">
      <w:pPr>
        <w:ind w:left="709" w:right="51" w:hanging="1"/>
        <w:jc w:val="both"/>
      </w:pPr>
      <w:r>
        <w:t>a) Declaradas inidôneas por ato do Poder Público, em quaisquer de seus órgãos descentralizados;</w:t>
      </w:r>
    </w:p>
    <w:p w:rsidR="00190C16" w:rsidRDefault="00190C16" w:rsidP="00190C16">
      <w:pPr>
        <w:ind w:left="142" w:right="51" w:hanging="142"/>
        <w:jc w:val="both"/>
      </w:pPr>
      <w:r>
        <w:tab/>
      </w:r>
      <w:r>
        <w:tab/>
        <w:t>b) Enquadradas nas disposições do art. 9º da Lei Federal nº 8.666/93;</w:t>
      </w:r>
    </w:p>
    <w:p w:rsidR="00190C16" w:rsidRDefault="00190C16" w:rsidP="00190C16">
      <w:pPr>
        <w:ind w:right="51" w:firstLine="709"/>
        <w:jc w:val="both"/>
        <w:rPr>
          <w:rFonts w:eastAsia="MS Mincho"/>
        </w:rPr>
      </w:pPr>
      <w:r>
        <w:t>c) I</w:t>
      </w:r>
      <w:r>
        <w:rPr>
          <w:rFonts w:eastAsia="MS Mincho"/>
        </w:rPr>
        <w:t>mpedidas de licitar ou contratar com a Prefeitura Municipal de Itatiba;</w:t>
      </w:r>
    </w:p>
    <w:p w:rsidR="00190C16" w:rsidRDefault="00190C16" w:rsidP="00190C16">
      <w:pPr>
        <w:ind w:left="142" w:right="51" w:firstLine="567"/>
        <w:jc w:val="both"/>
        <w:rPr>
          <w:rFonts w:eastAsia="MS Mincho"/>
        </w:rPr>
      </w:pPr>
      <w:r>
        <w:rPr>
          <w:rFonts w:eastAsia="MS Mincho"/>
        </w:rPr>
        <w:t>d) Empresas das quais participe, seja a que título for, servidor público municipal;</w:t>
      </w:r>
    </w:p>
    <w:p w:rsidR="00190C16" w:rsidRDefault="00190C16" w:rsidP="00190C16">
      <w:pPr>
        <w:ind w:left="720" w:right="-54"/>
        <w:jc w:val="both"/>
      </w:pPr>
      <w:r>
        <w:rPr>
          <w:rFonts w:eastAsia="MS Mincho"/>
        </w:rPr>
        <w:t>e) Sociedade Estrangeira que não funcione no país.</w:t>
      </w:r>
    </w:p>
    <w:p w:rsidR="00190C16" w:rsidRDefault="00190C16" w:rsidP="00190C16">
      <w:pPr>
        <w:ind w:left="142" w:hanging="142"/>
        <w:jc w:val="both"/>
      </w:pPr>
    </w:p>
    <w:p w:rsidR="00190C16" w:rsidRDefault="00190C16" w:rsidP="00190C16">
      <w:pPr>
        <w:ind w:left="142" w:hanging="142"/>
        <w:rPr>
          <w:b/>
        </w:rPr>
      </w:pPr>
      <w:r>
        <w:rPr>
          <w:b/>
        </w:rPr>
        <w:t>IV - PROCESSAMENTO DA LICITAÇÃO</w:t>
      </w:r>
    </w:p>
    <w:p w:rsidR="00190C16" w:rsidRDefault="00190C16" w:rsidP="00190C16">
      <w:pPr>
        <w:ind w:left="142" w:right="51" w:hanging="142"/>
        <w:jc w:val="both"/>
      </w:pPr>
      <w:r>
        <w:rPr>
          <w:b/>
        </w:rPr>
        <w:t>4.1 - DA REPRESENTAÇÃO NA LICITAÇÃO</w:t>
      </w:r>
    </w:p>
    <w:p w:rsidR="00190C16" w:rsidRDefault="00190C16" w:rsidP="00190C16">
      <w:pPr>
        <w:ind w:right="51"/>
        <w:jc w:val="both"/>
      </w:pPr>
      <w:r>
        <w:t>4.1.1</w:t>
      </w:r>
      <w:r>
        <w:rPr>
          <w:b/>
        </w:rPr>
        <w:t xml:space="preserve"> - </w:t>
      </w:r>
      <w:r>
        <w:t>A interessada na Licitação poderá fazer-se representar por pessoa de sua confiança, mediante carta de credenciamento, procuração ou qualquer outro documento, em sua forma original ou autenticada, na qual mencione expressamente que lhe confere amplos poderes, inclusive para receber intimações, assinar atas, renunciar ou desistir de recursos, conforme o modelo constante no Anexo III.</w:t>
      </w:r>
    </w:p>
    <w:p w:rsidR="00190C16" w:rsidRDefault="00190C16" w:rsidP="00190C16">
      <w:pPr>
        <w:ind w:right="51"/>
        <w:jc w:val="both"/>
      </w:pPr>
      <w:r>
        <w:t xml:space="preserve">a) A carta de credenciamento, procuração ou documento mencionado supra, </w:t>
      </w:r>
      <w:r>
        <w:rPr>
          <w:bCs/>
        </w:rPr>
        <w:t>deverá vir acompanhada de cópia autenticada e atual dos Atos Constitutivos da empresa</w:t>
      </w:r>
      <w:r>
        <w:t>, comprovando que a representação foi autorizada por pessoa competente a fazê-lo;</w:t>
      </w:r>
    </w:p>
    <w:p w:rsidR="00190C16" w:rsidRDefault="00190C16" w:rsidP="00190C16">
      <w:pPr>
        <w:ind w:right="51"/>
        <w:jc w:val="both"/>
      </w:pPr>
      <w:r>
        <w:t xml:space="preserve">b) Quando a empresa fizer-se representar na licitação por seu Diretor ou um dos Sócios, </w:t>
      </w:r>
      <w:r>
        <w:rPr>
          <w:bCs/>
        </w:rPr>
        <w:t>deverá apresentar cópia autenticada e atual dos seus Atos Constitutivos;</w:t>
      </w:r>
    </w:p>
    <w:p w:rsidR="00190C16" w:rsidRDefault="00190C16" w:rsidP="00190C16">
      <w:pPr>
        <w:ind w:right="51"/>
        <w:jc w:val="both"/>
      </w:pPr>
      <w:r>
        <w:t>c) A credencial, a procuração ou o documento a que se refere o item 4.1.1, deverá ser entregue à Comissão Permanente de Licitações antes do início da sessão de abertura do envelope nº</w:t>
      </w:r>
      <w:r w:rsidR="009F4281">
        <w:t xml:space="preserve"> </w:t>
      </w:r>
      <w:r>
        <w:t>I, as quais serão juntadas ao respectivo processo licitatório;</w:t>
      </w:r>
    </w:p>
    <w:p w:rsidR="00190C16" w:rsidRDefault="00190C16" w:rsidP="00190C16">
      <w:pPr>
        <w:spacing w:line="240" w:lineRule="atLeast"/>
        <w:ind w:right="51"/>
        <w:jc w:val="both"/>
        <w:rPr>
          <w:color w:val="000000"/>
        </w:rPr>
      </w:pPr>
      <w:r>
        <w:t>d) A não apresentação de documento de representação, não será motivo de inabilitação, impedindo a licitante tão somente de manifestar-se durante a sessão de abertura dos envelopes, em ata.</w:t>
      </w:r>
    </w:p>
    <w:p w:rsidR="00190C16" w:rsidRDefault="00190C16" w:rsidP="00190C16">
      <w:pPr>
        <w:ind w:left="196" w:hanging="196"/>
        <w:jc w:val="both"/>
      </w:pPr>
      <w:r>
        <w:rPr>
          <w:color w:val="000000"/>
        </w:rPr>
        <w:t xml:space="preserve">4.1.2 - </w:t>
      </w:r>
      <w:r>
        <w:rPr>
          <w:bCs/>
        </w:rPr>
        <w:t>Quanto às microempresas e às empresas de pequeno porte</w:t>
      </w:r>
      <w:r>
        <w:t>:</w:t>
      </w:r>
    </w:p>
    <w:p w:rsidR="00190C16" w:rsidRDefault="00190C16" w:rsidP="00190C16">
      <w:pPr>
        <w:spacing w:line="240" w:lineRule="atLeast"/>
        <w:ind w:left="567" w:right="51"/>
        <w:jc w:val="both"/>
      </w:pPr>
      <w:r>
        <w:t>4.1.2.1 - Além do documento estipulado no item 4.1.1, deverá ser apresentada, fora dos envelopes, declaração de microempresa ou empresa de pequeno porte visando ao exercício dos benefícios previstos nos artigos 42 a 45 da Lei Complementar nº 123/06, de acordo com o modelo estabelecido no Anexo VI deste edital.</w:t>
      </w:r>
    </w:p>
    <w:p w:rsidR="00190C16" w:rsidRDefault="00190C16" w:rsidP="00190C16">
      <w:pPr>
        <w:spacing w:line="240" w:lineRule="atLeast"/>
        <w:ind w:left="1418" w:right="51"/>
        <w:jc w:val="both"/>
        <w:rPr>
          <w:b/>
        </w:rPr>
      </w:pPr>
      <w:r>
        <w:t>4.1.2.1.1 - A exigência do item 4.1.2.1 será suprida caso a declaração de microempresa ou empresa de pequeno porte estiver dentro do envelope de documentos de habilitação.</w:t>
      </w:r>
    </w:p>
    <w:p w:rsidR="00190C16" w:rsidRDefault="00190C16" w:rsidP="00190C16">
      <w:pPr>
        <w:jc w:val="both"/>
        <w:rPr>
          <w:b/>
        </w:rPr>
      </w:pPr>
    </w:p>
    <w:p w:rsidR="00190C16" w:rsidRPr="00A3270B" w:rsidRDefault="00190C16" w:rsidP="00190C16">
      <w:pPr>
        <w:ind w:left="142" w:hanging="142"/>
        <w:jc w:val="both"/>
      </w:pPr>
      <w:r w:rsidRPr="00A3270B">
        <w:rPr>
          <w:b/>
        </w:rPr>
        <w:t>V - DO ENVELOPE I – “DOCUMENTOS DE HABILITAÇÃO”</w:t>
      </w:r>
    </w:p>
    <w:p w:rsidR="00190C16" w:rsidRPr="00A3270B" w:rsidRDefault="00190C16" w:rsidP="00190C16">
      <w:pPr>
        <w:jc w:val="both"/>
      </w:pPr>
      <w:r w:rsidRPr="00373CFD">
        <w:rPr>
          <w:b/>
        </w:rPr>
        <w:t>5.1</w:t>
      </w:r>
      <w:r w:rsidRPr="00A3270B">
        <w:t xml:space="preserve"> - Certificado de Registro Cadastral (C.R.C.) emitido pela Prefeitura do Município de Itatiba.</w:t>
      </w:r>
    </w:p>
    <w:p w:rsidR="00190C16" w:rsidRPr="00053A85" w:rsidRDefault="00190C16" w:rsidP="00190C16">
      <w:pPr>
        <w:jc w:val="both"/>
      </w:pPr>
      <w:r w:rsidRPr="00A3270B">
        <w:t>5.1.1 - O certificado somente será aceito se estiver dentro do prazo de validade e enquadrado na categoria deste certame.</w:t>
      </w:r>
    </w:p>
    <w:p w:rsidR="00027403" w:rsidRDefault="006C4774" w:rsidP="006C4774">
      <w:pPr>
        <w:tabs>
          <w:tab w:val="left" w:pos="2210"/>
        </w:tabs>
        <w:ind w:left="142" w:hanging="142"/>
        <w:jc w:val="both"/>
        <w:rPr>
          <w:b/>
        </w:rPr>
      </w:pPr>
      <w:r>
        <w:rPr>
          <w:b/>
        </w:rPr>
        <w:tab/>
      </w:r>
      <w:r>
        <w:rPr>
          <w:b/>
        </w:rPr>
        <w:tab/>
      </w:r>
    </w:p>
    <w:p w:rsidR="00190C16" w:rsidRDefault="00190C16" w:rsidP="00190C16">
      <w:pPr>
        <w:ind w:left="142" w:hanging="142"/>
        <w:jc w:val="both"/>
      </w:pPr>
      <w:r>
        <w:rPr>
          <w:b/>
        </w:rPr>
        <w:t>5.2 - QUALIFICAÇÃO JURÍDICA</w:t>
      </w:r>
    </w:p>
    <w:p w:rsidR="00190C16" w:rsidRDefault="00190C16" w:rsidP="00190C16">
      <w:pPr>
        <w:pStyle w:val="NormalWeb"/>
        <w:spacing w:before="0" w:after="0"/>
        <w:jc w:val="both"/>
        <w:rPr>
          <w:szCs w:val="24"/>
        </w:rPr>
      </w:pPr>
      <w:r>
        <w:rPr>
          <w:szCs w:val="24"/>
        </w:rPr>
        <w:t xml:space="preserve">5.2.1 - A prova de qualificação jurídica será feita mediante a apresentação dos seguintes documentos: </w:t>
      </w:r>
    </w:p>
    <w:p w:rsidR="00190C16" w:rsidRDefault="00190C16" w:rsidP="00190C16">
      <w:pPr>
        <w:pStyle w:val="NormalWeb"/>
        <w:spacing w:before="0" w:after="0"/>
        <w:jc w:val="both"/>
      </w:pPr>
      <w:r>
        <w:rPr>
          <w:szCs w:val="24"/>
        </w:rPr>
        <w:t xml:space="preserve">a) Ato constitutivo, estatuto ou contrato social em vigor, devidamente registrado, e, no caso de sociedade por ações, acompanhado de documentos de eleição de seus administradores; </w:t>
      </w:r>
    </w:p>
    <w:p w:rsidR="00190C16" w:rsidRDefault="00190C16" w:rsidP="00190C16">
      <w:pPr>
        <w:jc w:val="both"/>
      </w:pPr>
      <w:r>
        <w:t xml:space="preserve">b) Prova de registro empresarial no caso de empresa individual; </w:t>
      </w:r>
    </w:p>
    <w:p w:rsidR="00190C16" w:rsidRDefault="00190C16" w:rsidP="00190C16">
      <w:pPr>
        <w:jc w:val="both"/>
      </w:pPr>
      <w:r>
        <w:t xml:space="preserve">c) Decreto de autorização, em se tratando de empresa ou sociedade estrangeira, em funcionamento no País, e ato de registro ou autorização para funcionamento expedido pelo órgão competente, quando a atividade assim o exigir. </w:t>
      </w:r>
    </w:p>
    <w:p w:rsidR="00190C16" w:rsidRDefault="00190C16" w:rsidP="00190C16">
      <w:pPr>
        <w:ind w:left="567" w:hanging="27"/>
        <w:jc w:val="both"/>
        <w:rPr>
          <w:b/>
        </w:rPr>
      </w:pPr>
      <w:r>
        <w:t xml:space="preserve">5.2.1.1 - Os documentos relacionados neste item 5.2 não precisarão constar do Envelope "Documentos de Habilitação" se tiverem sido apresentados para credenciamento ou se os documentos constantes do Registro Cadastral corresponderem à última versão do contrato social, estatuto, ata de eleição ou decreto de autorização. </w:t>
      </w:r>
    </w:p>
    <w:p w:rsidR="00190C16" w:rsidRDefault="00190C16" w:rsidP="00190C16">
      <w:pPr>
        <w:ind w:left="142" w:hanging="142"/>
        <w:jc w:val="both"/>
        <w:rPr>
          <w:b/>
        </w:rPr>
      </w:pPr>
    </w:p>
    <w:p w:rsidR="00190C16" w:rsidRDefault="00190C16" w:rsidP="00190C16">
      <w:pPr>
        <w:ind w:left="142" w:hanging="142"/>
        <w:jc w:val="both"/>
      </w:pPr>
      <w:r>
        <w:rPr>
          <w:b/>
        </w:rPr>
        <w:t xml:space="preserve">5.3 - QUALIFICAÇÃO FISCAL </w:t>
      </w:r>
      <w:r>
        <w:rPr>
          <w:b/>
          <w:bCs/>
          <w:color w:val="000000"/>
        </w:rPr>
        <w:t>E TRABALHISTA</w:t>
      </w:r>
    </w:p>
    <w:p w:rsidR="00190C16" w:rsidRDefault="00190C16" w:rsidP="00190C16">
      <w:pPr>
        <w:pStyle w:val="NormalWeb"/>
        <w:spacing w:before="0" w:after="0"/>
        <w:jc w:val="both"/>
        <w:rPr>
          <w:color w:val="000000"/>
        </w:rPr>
      </w:pPr>
      <w:r>
        <w:rPr>
          <w:szCs w:val="24"/>
        </w:rPr>
        <w:t>5.3.1 - A prova de qualificação fiscal</w:t>
      </w:r>
      <w:r w:rsidR="00284954">
        <w:rPr>
          <w:szCs w:val="24"/>
        </w:rPr>
        <w:t xml:space="preserve"> e trabalhista</w:t>
      </w:r>
      <w:r>
        <w:rPr>
          <w:szCs w:val="24"/>
        </w:rPr>
        <w:t xml:space="preserve"> será feita mediante a apresentação dos seguintes documentos: </w:t>
      </w:r>
    </w:p>
    <w:p w:rsidR="003F502F" w:rsidRPr="00A237BF" w:rsidRDefault="003F502F" w:rsidP="00721D41">
      <w:pPr>
        <w:ind w:left="709" w:right="-54"/>
        <w:jc w:val="both"/>
        <w:rPr>
          <w:b/>
          <w:bCs/>
        </w:rPr>
      </w:pPr>
      <w:r w:rsidRPr="00A237BF">
        <w:t xml:space="preserve">a) Prova de inscrição no Cadastro Nacional de Pessoas Jurídicas do Ministério da Fazenda </w:t>
      </w:r>
      <w:r w:rsidRPr="00A237BF">
        <w:rPr>
          <w:b/>
          <w:bCs/>
        </w:rPr>
        <w:t xml:space="preserve">(CNPJ); </w:t>
      </w:r>
    </w:p>
    <w:p w:rsidR="003F502F" w:rsidRPr="00A237BF" w:rsidRDefault="003F502F" w:rsidP="00721D41">
      <w:pPr>
        <w:ind w:left="709" w:right="-54"/>
        <w:jc w:val="both"/>
      </w:pPr>
      <w:r w:rsidRPr="00A237BF">
        <w:t xml:space="preserve">b) Certidão Conjunta Negativa de Débitos ou Positiva com efeito de Negativa, relativa a </w:t>
      </w:r>
      <w:r w:rsidRPr="00A237BF">
        <w:rPr>
          <w:b/>
          <w:bCs/>
        </w:rPr>
        <w:t>Tributos Federais</w:t>
      </w:r>
      <w:r w:rsidRPr="00A237BF">
        <w:t xml:space="preserve"> (inclusive às contribuições sociais) e a Dívida Ativa da União.</w:t>
      </w:r>
    </w:p>
    <w:p w:rsidR="003F502F" w:rsidRPr="00A237BF" w:rsidRDefault="003F502F" w:rsidP="00721D41">
      <w:pPr>
        <w:ind w:left="709" w:right="-54"/>
        <w:jc w:val="both"/>
      </w:pPr>
      <w:r w:rsidRPr="00A237BF">
        <w:t xml:space="preserve">c) Certidão de </w:t>
      </w:r>
      <w:r w:rsidRPr="00A237BF">
        <w:rPr>
          <w:b/>
          <w:bCs/>
        </w:rPr>
        <w:t xml:space="preserve">regularidade de débitos com a Fazenda </w:t>
      </w:r>
      <w:r w:rsidR="00284954">
        <w:rPr>
          <w:b/>
          <w:bCs/>
        </w:rPr>
        <w:t>Municipal</w:t>
      </w:r>
      <w:r w:rsidRPr="00A237BF">
        <w:rPr>
          <w:b/>
          <w:bCs/>
        </w:rPr>
        <w:t xml:space="preserve">, </w:t>
      </w:r>
      <w:r>
        <w:t>da sede/</w:t>
      </w:r>
      <w:r w:rsidRPr="00A237BF">
        <w:t xml:space="preserve"> domicílio do licitante, relativa aos tributos incidentes sobre o objeto desta licitação.</w:t>
      </w:r>
    </w:p>
    <w:p w:rsidR="003F502F" w:rsidRPr="00A237BF" w:rsidRDefault="003F502F" w:rsidP="00721D41">
      <w:pPr>
        <w:ind w:left="709" w:right="-54"/>
        <w:jc w:val="both"/>
        <w:rPr>
          <w:b/>
          <w:bCs/>
        </w:rPr>
      </w:pPr>
      <w:r w:rsidRPr="00A237BF">
        <w:t>d) Certidão de regularidade de débito para com o Fundo de Garantia por Tempo de Serviço</w:t>
      </w:r>
      <w:r w:rsidRPr="00A237BF">
        <w:rPr>
          <w:b/>
          <w:bCs/>
        </w:rPr>
        <w:t xml:space="preserve"> (FGTS).</w:t>
      </w:r>
    </w:p>
    <w:p w:rsidR="003F502F" w:rsidRDefault="003F502F" w:rsidP="00721D41">
      <w:pPr>
        <w:ind w:left="709"/>
        <w:jc w:val="both"/>
      </w:pPr>
      <w:r w:rsidRPr="00A237BF">
        <w:rPr>
          <w:rStyle w:val="apple-style-span"/>
        </w:rPr>
        <w:t xml:space="preserve">e) Certidão Negativa de Débitos Trabalhistas - </w:t>
      </w:r>
      <w:r w:rsidRPr="00A237BF">
        <w:rPr>
          <w:rStyle w:val="apple-style-span"/>
          <w:b/>
          <w:bCs/>
        </w:rPr>
        <w:t>CNDT</w:t>
      </w:r>
      <w:r w:rsidRPr="00A237BF">
        <w:rPr>
          <w:rStyle w:val="apple-style-span"/>
        </w:rPr>
        <w:t xml:space="preserve"> ou </w:t>
      </w:r>
      <w:r w:rsidRPr="00A237BF">
        <w:t>Certidão Positiva de Débitos Trabalhistas com efeitos de Negativa;</w:t>
      </w:r>
    </w:p>
    <w:p w:rsidR="00190C16" w:rsidRDefault="00190C16" w:rsidP="003F502F">
      <w:pPr>
        <w:jc w:val="both"/>
      </w:pPr>
      <w:r>
        <w:rPr>
          <w:bCs/>
          <w:color w:val="000000"/>
        </w:rPr>
        <w:t xml:space="preserve">5.3.2 - As microempresas e empresas de pequeno porte, por ocasião da participação neste certame, poderão apresentar documentação fiscal </w:t>
      </w:r>
      <w:r w:rsidR="003F502F">
        <w:rPr>
          <w:bCs/>
          <w:color w:val="000000"/>
        </w:rPr>
        <w:t xml:space="preserve">e trabalhista </w:t>
      </w:r>
      <w:r>
        <w:rPr>
          <w:bCs/>
          <w:color w:val="000000"/>
        </w:rPr>
        <w:t>com ressalva ou restrição, as quais deverão ser regularizadas após 05 (cinco) dias úteis</w:t>
      </w:r>
      <w:r w:rsidR="003F502F">
        <w:rPr>
          <w:bCs/>
          <w:color w:val="000000"/>
        </w:rPr>
        <w:t xml:space="preserve"> que se seguirem à adjudicação, </w:t>
      </w:r>
      <w:r>
        <w:rPr>
          <w:bCs/>
          <w:color w:val="000000"/>
        </w:rPr>
        <w:t>sem prejuízo da imposição das sanções previstas no item 15.1 deste edital.</w:t>
      </w:r>
    </w:p>
    <w:p w:rsidR="00190C16" w:rsidRDefault="00190C16" w:rsidP="00190C16">
      <w:pPr>
        <w:jc w:val="both"/>
      </w:pPr>
      <w:r>
        <w:t xml:space="preserve">5.3.3 - Os documentos relacionados neste item 5.3 poderão ser substituídos pela simples apresentação do Certificado de Registro Cadastral (C.R.C.), desde que as certidões constantes do Cadastro estejam dentro do prazo de validade, na data de abertura da presente licitação, sob pena de inabilitação. </w:t>
      </w:r>
    </w:p>
    <w:p w:rsidR="00190C16" w:rsidRDefault="00190C16" w:rsidP="00190C16">
      <w:pPr>
        <w:jc w:val="both"/>
        <w:rPr>
          <w:b/>
        </w:rPr>
      </w:pPr>
    </w:p>
    <w:p w:rsidR="00190C16" w:rsidRPr="00DC63A5" w:rsidRDefault="00190C16" w:rsidP="00190C16">
      <w:pPr>
        <w:jc w:val="both"/>
      </w:pPr>
      <w:r w:rsidRPr="00DC63A5">
        <w:rPr>
          <w:b/>
        </w:rPr>
        <w:t>5.4 - QUALIFICAÇÃO TÉCNICA</w:t>
      </w:r>
    </w:p>
    <w:p w:rsidR="00DC63A5" w:rsidRPr="00BB7E5F" w:rsidRDefault="00DC63A5" w:rsidP="00DC63A5">
      <w:pPr>
        <w:pStyle w:val="NormalWeb"/>
        <w:spacing w:before="0" w:after="0"/>
        <w:jc w:val="both"/>
      </w:pPr>
      <w:r>
        <w:t>5</w:t>
      </w:r>
      <w:r w:rsidRPr="00BB7E5F">
        <w:t>.4.1 - A prova de qualificação técnica será f</w:t>
      </w:r>
      <w:r>
        <w:t>eita mediante a apresentação do seguinte documento</w:t>
      </w:r>
      <w:r w:rsidRPr="00BB7E5F">
        <w:t xml:space="preserve">: </w:t>
      </w:r>
    </w:p>
    <w:p w:rsidR="00DC63A5" w:rsidRDefault="00DC63A5" w:rsidP="00DC63A5">
      <w:pPr>
        <w:jc w:val="both"/>
      </w:pPr>
      <w:r w:rsidRPr="00BB7E5F">
        <w:t xml:space="preserve">a) Comprovação de aptidão para desempenho de atividade pertinente com o objeto da licitação, mediante apresentação de </w:t>
      </w:r>
      <w:r w:rsidRPr="003F502F">
        <w:rPr>
          <w:b/>
          <w:bCs/>
        </w:rPr>
        <w:t>atestado(s) ou certidão(</w:t>
      </w:r>
      <w:proofErr w:type="spellStart"/>
      <w:r w:rsidRPr="003F502F">
        <w:rPr>
          <w:b/>
          <w:bCs/>
        </w:rPr>
        <w:t>ões</w:t>
      </w:r>
      <w:proofErr w:type="spellEnd"/>
      <w:r w:rsidRPr="003F502F">
        <w:rPr>
          <w:b/>
          <w:bCs/>
        </w:rPr>
        <w:t>)</w:t>
      </w:r>
      <w:r w:rsidRPr="00BB7E5F">
        <w:t xml:space="preserve"> fornecidas por pessoa jurídica de direito público ou privado, com clara identificação de seu subscritor.</w:t>
      </w:r>
    </w:p>
    <w:p w:rsidR="00A3270B" w:rsidRDefault="00A3270B" w:rsidP="00A3270B">
      <w:pPr>
        <w:ind w:left="709"/>
        <w:jc w:val="both"/>
      </w:pPr>
      <w:r>
        <w:t xml:space="preserve">5.4.1.1 - Os documentos relacionados neste item 5.3 poderão ser substituídos pela simples apresentação do Certificado de Registro Cadastral (C.R.C.), desde que as certidões constantes do Cadastro estejam dentro do prazo de validade, na data de abertura da presente licitação, sob pena de inabilitação. </w:t>
      </w:r>
    </w:p>
    <w:p w:rsidR="00190C16" w:rsidRDefault="00190C16" w:rsidP="00190C16">
      <w:pPr>
        <w:jc w:val="both"/>
      </w:pPr>
    </w:p>
    <w:p w:rsidR="00190C16" w:rsidRDefault="00190C16" w:rsidP="00190C16">
      <w:pPr>
        <w:jc w:val="both"/>
      </w:pPr>
      <w:r>
        <w:rPr>
          <w:b/>
          <w:bCs/>
          <w:color w:val="000000"/>
        </w:rPr>
        <w:t>5.5 - QUALIFICAÇÃO ECONÔMICA-FINANCEIRA</w:t>
      </w:r>
    </w:p>
    <w:p w:rsidR="003F502F" w:rsidRDefault="00190C16" w:rsidP="003F502F">
      <w:pPr>
        <w:ind w:right="-54"/>
        <w:jc w:val="both"/>
      </w:pPr>
      <w:r w:rsidRPr="00DC63A5">
        <w:t>5.5.1</w:t>
      </w:r>
      <w:r>
        <w:t xml:space="preserve"> </w:t>
      </w:r>
      <w:r w:rsidR="0059714A">
        <w:t>-</w:t>
      </w:r>
      <w:r>
        <w:t xml:space="preserve"> </w:t>
      </w:r>
      <w:r w:rsidR="00DC63A5" w:rsidRPr="00BB7E5F">
        <w:t xml:space="preserve">A prova de qualificação </w:t>
      </w:r>
      <w:r w:rsidR="00FF3CD6">
        <w:t>econômico-financeira</w:t>
      </w:r>
      <w:r w:rsidR="00DC63A5" w:rsidRPr="00BB7E5F">
        <w:t xml:space="preserve"> será f</w:t>
      </w:r>
      <w:r w:rsidR="00DC63A5">
        <w:t>eita mediante a apresentação do seguinte documento</w:t>
      </w:r>
      <w:r w:rsidR="00DC63A5" w:rsidRPr="00BB7E5F">
        <w:t>:</w:t>
      </w:r>
    </w:p>
    <w:p w:rsidR="003F502F" w:rsidRPr="00A237BF" w:rsidRDefault="003F502F" w:rsidP="003F502F">
      <w:pPr>
        <w:ind w:left="567" w:right="-54"/>
        <w:jc w:val="both"/>
        <w:rPr>
          <w:color w:val="000000"/>
        </w:rPr>
      </w:pPr>
      <w:r>
        <w:rPr>
          <w:color w:val="000000"/>
        </w:rPr>
        <w:t>5.5.1.1</w:t>
      </w:r>
      <w:r w:rsidRPr="00A237BF">
        <w:rPr>
          <w:color w:val="000000"/>
        </w:rPr>
        <w:t xml:space="preserve"> – </w:t>
      </w:r>
      <w:r w:rsidRPr="00A237BF">
        <w:rPr>
          <w:color w:val="222222"/>
        </w:rPr>
        <w:t xml:space="preserve">Certidão Negativa de </w:t>
      </w:r>
      <w:r w:rsidRPr="00A237BF">
        <w:rPr>
          <w:b/>
          <w:bCs/>
          <w:color w:val="222222"/>
        </w:rPr>
        <w:t>Falência, Concordata,</w:t>
      </w:r>
      <w:r w:rsidRPr="00A237BF">
        <w:rPr>
          <w:color w:val="2222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rsidR="00190C16" w:rsidRDefault="00190C16" w:rsidP="00190C16">
      <w:pPr>
        <w:ind w:right="51"/>
        <w:jc w:val="both"/>
        <w:rPr>
          <w:color w:val="000000"/>
        </w:rPr>
      </w:pPr>
      <w:r>
        <w:rPr>
          <w:b/>
        </w:rPr>
        <w:t>5.6 - DISPOSIÇÕES GERAIS</w:t>
      </w:r>
    </w:p>
    <w:p w:rsidR="00190C16" w:rsidRDefault="00190C16" w:rsidP="00190C16">
      <w:pPr>
        <w:jc w:val="both"/>
        <w:rPr>
          <w:color w:val="000000"/>
        </w:rPr>
      </w:pPr>
      <w:r>
        <w:rPr>
          <w:color w:val="000000"/>
        </w:rPr>
        <w:t>5.6.1- Apresentar declaração elaborada em papel timbrado e subscrita pelo representante legal da licitante, assegurando a inexistência de impedimento legal para licitar ou contratar com a Administração (Anexo II).</w:t>
      </w:r>
    </w:p>
    <w:p w:rsidR="00190C16" w:rsidRDefault="00190C16" w:rsidP="00190C16">
      <w:pPr>
        <w:jc w:val="both"/>
        <w:rPr>
          <w:color w:val="000000"/>
        </w:rPr>
      </w:pPr>
      <w:r>
        <w:rPr>
          <w:color w:val="000000"/>
        </w:rPr>
        <w:t>5.6.2- Apresentar declaração elaborada em papel timbrado e subscrita pelo represente legal da licitante que não emprega menor de dezoito anos em trabalho noturno, perigoso ou insalubre e também menor de dezesseis anos, de acordo com o inciso XXXIII do art. 7º da Constituição Federal e na forma da Lei nº 9.854, de 27/10/99 (Anexo IV).</w:t>
      </w:r>
    </w:p>
    <w:p w:rsidR="00E47298" w:rsidRPr="00D4635F" w:rsidRDefault="00E47298" w:rsidP="00E47298">
      <w:pPr>
        <w:jc w:val="both"/>
        <w:rPr>
          <w:color w:val="000000"/>
        </w:rPr>
      </w:pPr>
      <w:r>
        <w:rPr>
          <w:color w:val="000000"/>
        </w:rPr>
        <w:t>5.6.3 -</w:t>
      </w:r>
      <w:r w:rsidRPr="00D4635F">
        <w:rPr>
          <w:color w:val="000000"/>
        </w:rPr>
        <w:t xml:space="preserve"> Apresentar declaração elaborada em papel timbrado e subscrita pelo represente legal da licitante informando endereço eletrônico para envio de correspondências e notificações que se fizerem necessário (Anexo VI</w:t>
      </w:r>
      <w:r>
        <w:rPr>
          <w:color w:val="000000"/>
        </w:rPr>
        <w:t>II</w:t>
      </w:r>
      <w:r w:rsidRPr="00D4635F">
        <w:rPr>
          <w:color w:val="000000"/>
        </w:rPr>
        <w:t>).</w:t>
      </w:r>
    </w:p>
    <w:p w:rsidR="00FF3DE9" w:rsidRPr="00E47298" w:rsidRDefault="00E47298" w:rsidP="00E47298">
      <w:pPr>
        <w:ind w:left="709"/>
        <w:jc w:val="both"/>
        <w:rPr>
          <w:color w:val="000000"/>
        </w:rPr>
      </w:pPr>
      <w:r>
        <w:rPr>
          <w:color w:val="000000"/>
        </w:rPr>
        <w:t>5.6.3.1</w:t>
      </w:r>
      <w:r w:rsidRPr="00D4635F">
        <w:rPr>
          <w:color w:val="000000"/>
        </w:rPr>
        <w:t xml:space="preserve"> – Fica a licitante ciente que em caso de mudança de endereço eletrônico o mesmo deve</w:t>
      </w:r>
      <w:r>
        <w:rPr>
          <w:color w:val="000000"/>
        </w:rPr>
        <w:t>rá comunicar</w:t>
      </w:r>
      <w:r w:rsidRPr="00D4635F">
        <w:rPr>
          <w:color w:val="000000"/>
        </w:rPr>
        <w:t xml:space="preserve"> imediatamente a Prefeitura do Município de Itatiba.</w:t>
      </w:r>
    </w:p>
    <w:p w:rsidR="00190C16" w:rsidRDefault="00FF3DE9" w:rsidP="00190C16">
      <w:pPr>
        <w:jc w:val="both"/>
      </w:pPr>
      <w:r>
        <w:t>5.6.4</w:t>
      </w:r>
      <w:r w:rsidR="00190C16">
        <w:t xml:space="preserve"> - As declarações relacionadas neste item 5.6, poderão ser substituídos pela simples apresentação do Certificado de Registro Cadastral (C.R.C.), desde que os documentos constantes do Cadastro permitam concluir o atendimento das exigências formuladas neste </w:t>
      </w:r>
      <w:r w:rsidR="00190C16" w:rsidRPr="00053A85">
        <w:t>item 5.6</w:t>
      </w:r>
      <w:r w:rsidR="00190C16">
        <w:t>, sob pena de inabilitação.</w:t>
      </w:r>
    </w:p>
    <w:p w:rsidR="00190C16" w:rsidRDefault="00FF3DE9" w:rsidP="00190C16">
      <w:pPr>
        <w:jc w:val="both"/>
      </w:pPr>
      <w:r>
        <w:t>5.6.5</w:t>
      </w:r>
      <w:r w:rsidR="00190C16">
        <w:t xml:space="preserve"> - Os documentos necessários à "Habilitação" deverão ser apresentados em original ou por qualquer processo de cópia autenticada legalmente válido.</w:t>
      </w:r>
    </w:p>
    <w:p w:rsidR="00190C16" w:rsidRDefault="00FF3DE9" w:rsidP="00190C16">
      <w:pPr>
        <w:jc w:val="both"/>
      </w:pPr>
      <w:r>
        <w:t>5.6.6</w:t>
      </w:r>
      <w:r w:rsidR="00190C16">
        <w:t xml:space="preserve"> - Todos os documentos expedidos pela empresa deverão estar subscritos por seu representante legal, com identificação clara do subscritor.</w:t>
      </w:r>
    </w:p>
    <w:p w:rsidR="00190C16" w:rsidRDefault="00FF3DE9" w:rsidP="00190C16">
      <w:pPr>
        <w:spacing w:line="240" w:lineRule="atLeast"/>
        <w:jc w:val="both"/>
      </w:pPr>
      <w:r>
        <w:t>5.6.7</w:t>
      </w:r>
      <w:r w:rsidR="00190C16">
        <w:t xml:space="preserve"> - Os documentos constantes do Registro Cadastral do Município poderão ser acessados, a qualquer tempo, por todos os licitantes e por qualquer outra pessoa.</w:t>
      </w:r>
    </w:p>
    <w:p w:rsidR="00190C16" w:rsidRDefault="00FF3DE9" w:rsidP="00190C16">
      <w:pPr>
        <w:jc w:val="both"/>
      </w:pPr>
      <w:r>
        <w:t>5.6.8</w:t>
      </w:r>
      <w:r w:rsidR="00190C16">
        <w:t xml:space="preserve"> - Após a "Habilitação", não caberá desistência da proposta pelas empresas licitantes, salvo por motivo justo decorrido de fato superveniente e aceito pela Comissão.</w:t>
      </w:r>
    </w:p>
    <w:p w:rsidR="00190C16" w:rsidRDefault="00190C16" w:rsidP="00190C16">
      <w:pPr>
        <w:ind w:left="142" w:hanging="142"/>
        <w:jc w:val="both"/>
      </w:pPr>
    </w:p>
    <w:p w:rsidR="00190C16" w:rsidRDefault="00190C16" w:rsidP="00190C16">
      <w:pPr>
        <w:ind w:left="142" w:hanging="142"/>
        <w:jc w:val="both"/>
      </w:pPr>
      <w:r>
        <w:rPr>
          <w:b/>
        </w:rPr>
        <w:t>VI - DO ENVELOPE II - PROPOSTA</w:t>
      </w:r>
    </w:p>
    <w:p w:rsidR="00190C16" w:rsidRPr="00053A85" w:rsidRDefault="00190C16" w:rsidP="00190C16">
      <w:pPr>
        <w:spacing w:line="240" w:lineRule="atLeast"/>
        <w:jc w:val="both"/>
      </w:pPr>
      <w:r>
        <w:t xml:space="preserve">6.1 - A proposta deverá ser apresentada em papel timbrado da empresa, impressa à máquina ou por processo computadorizado apenas na frente, não contendo rasuras, emendas, entrelinhas ou ressalvas, datada e assinada pelo representante legal da empresa proponente, </w:t>
      </w:r>
      <w:r w:rsidRPr="00053A85">
        <w:t>sob pena de ser rejeitada liminarmente.</w:t>
      </w:r>
    </w:p>
    <w:p w:rsidR="00190C16" w:rsidRDefault="00190C16" w:rsidP="00190C16">
      <w:pPr>
        <w:spacing w:line="240" w:lineRule="atLeast"/>
        <w:ind w:left="709" w:hanging="1"/>
        <w:jc w:val="both"/>
      </w:pPr>
      <w:r>
        <w:t>6.1.1 - No preço total proposto deverão estar inclusos o fornecimento de todos os materiais, equipamentos e ferramental necessários, mão-de-obra, encargos sociais, trabalhistas, tributos, seg</w:t>
      </w:r>
      <w:r w:rsidR="0059714A">
        <w:t>uros, transportes, estadias</w:t>
      </w:r>
      <w:r>
        <w:t xml:space="preserve"> e demais ônus necessários a execução dos serviços </w:t>
      </w:r>
      <w:r w:rsidR="00D87A4D">
        <w:t>ora licitados, conforme Anexo.</w:t>
      </w:r>
    </w:p>
    <w:p w:rsidR="00190C16" w:rsidRDefault="00190C16" w:rsidP="00190C16">
      <w:pPr>
        <w:jc w:val="both"/>
      </w:pPr>
      <w:r>
        <w:t>6.2 - Ao apresentar proposta a licitante aceita todas as exigências previstas neste edital e em seus anexos.</w:t>
      </w:r>
    </w:p>
    <w:p w:rsidR="00190C16" w:rsidRDefault="00190C16" w:rsidP="00190C16">
      <w:pPr>
        <w:jc w:val="both"/>
      </w:pPr>
      <w:r>
        <w:t xml:space="preserve">6.3 - O prazo de validade da proposta </w:t>
      </w:r>
      <w:r w:rsidR="00284954">
        <w:t>é</w:t>
      </w:r>
      <w:r>
        <w:t xml:space="preserve"> de 60 (sessenta) dias, a contar da data limite para a apresentação dos envelopes.</w:t>
      </w:r>
    </w:p>
    <w:p w:rsidR="00190C16" w:rsidRDefault="00190C16" w:rsidP="00190C16">
      <w:pPr>
        <w:ind w:left="142" w:hanging="142"/>
        <w:jc w:val="both"/>
      </w:pPr>
    </w:p>
    <w:p w:rsidR="00190C16" w:rsidRDefault="00190C16" w:rsidP="00190C16">
      <w:pPr>
        <w:spacing w:line="240" w:lineRule="atLeast"/>
        <w:ind w:left="142" w:hanging="142"/>
        <w:jc w:val="both"/>
      </w:pPr>
      <w:r>
        <w:rPr>
          <w:b/>
        </w:rPr>
        <w:t>VII - DO PROCEDIMENTO DE ABERTURA DOS ENVELOPES</w:t>
      </w:r>
    </w:p>
    <w:p w:rsidR="00190C16" w:rsidRDefault="00190C16" w:rsidP="00190C16">
      <w:pPr>
        <w:jc w:val="both"/>
      </w:pPr>
      <w:r>
        <w:t>7.1 - Não serão aceitas as propostas enviadas via fax ou por qualquer outro sistema de transmissão de dados.</w:t>
      </w:r>
    </w:p>
    <w:p w:rsidR="00190C16" w:rsidRDefault="00190C16" w:rsidP="00190C16">
      <w:pPr>
        <w:jc w:val="both"/>
      </w:pPr>
      <w:r>
        <w:t>7.2 - A Comissão Permanente de Licitações não se responsabilizará por qualquer tipo de atraso, nem por envelopes enviados pelo correio e não entregues em tempo hábil na Seção de Licitação.</w:t>
      </w:r>
    </w:p>
    <w:p w:rsidR="00190C16" w:rsidRDefault="00190C16" w:rsidP="00190C16">
      <w:pPr>
        <w:pStyle w:val="Recuodecorpodetexto21"/>
        <w:ind w:left="0" w:firstLine="0"/>
        <w:jc w:val="both"/>
        <w:rPr>
          <w:sz w:val="24"/>
          <w:szCs w:val="24"/>
        </w:rPr>
      </w:pPr>
      <w:r>
        <w:rPr>
          <w:sz w:val="24"/>
          <w:szCs w:val="24"/>
        </w:rPr>
        <w:t>7.3 - No local mencionado no preâmbulo, até a data e horário estabelecidos, a Seção de Licitações receberá os envelopes I e II, devidamente fechados, de cada participante.</w:t>
      </w:r>
    </w:p>
    <w:p w:rsidR="00190C16" w:rsidRDefault="00190C16" w:rsidP="00190C16">
      <w:pPr>
        <w:pStyle w:val="Recuodecorpodetexto31"/>
        <w:ind w:left="0" w:firstLine="0"/>
        <w:jc w:val="both"/>
        <w:rPr>
          <w:sz w:val="16"/>
          <w:szCs w:val="16"/>
        </w:rPr>
      </w:pPr>
      <w:r>
        <w:rPr>
          <w:sz w:val="24"/>
          <w:szCs w:val="24"/>
        </w:rPr>
        <w:t>7.4 - Os dois envelopes só serão recebidos se constar, em lugar visível, além do nome e endereço da proponente, os seguintes dizeres:</w:t>
      </w:r>
    </w:p>
    <w:p w:rsidR="00190C16" w:rsidRDefault="00190C16" w:rsidP="00190C16">
      <w:pPr>
        <w:pStyle w:val="Recuodecorpodetexto31"/>
        <w:ind w:left="0" w:firstLine="0"/>
        <w:jc w:val="both"/>
        <w:rPr>
          <w:sz w:val="16"/>
          <w:szCs w:val="16"/>
        </w:rPr>
      </w:pPr>
    </w:p>
    <w:p w:rsidR="00190C16" w:rsidRDefault="00190C16" w:rsidP="00FF3CD6">
      <w:pPr>
        <w:pBdr>
          <w:top w:val="single" w:sz="4" w:space="1" w:color="000000"/>
          <w:left w:val="single" w:sz="4" w:space="4" w:color="000000"/>
          <w:bottom w:val="single" w:sz="4" w:space="1" w:color="000000"/>
          <w:right w:val="single" w:sz="4" w:space="0" w:color="000000"/>
        </w:pBdr>
        <w:spacing w:line="240" w:lineRule="atLeast"/>
        <w:ind w:left="142" w:hanging="142"/>
        <w:jc w:val="center"/>
        <w:rPr>
          <w:b/>
        </w:rPr>
      </w:pPr>
      <w:r>
        <w:rPr>
          <w:b/>
        </w:rPr>
        <w:t>Razão Social da Proponente</w:t>
      </w:r>
    </w:p>
    <w:p w:rsidR="00190C16" w:rsidRDefault="00190C16" w:rsidP="00FF3CD6">
      <w:pPr>
        <w:pBdr>
          <w:top w:val="single" w:sz="4" w:space="1" w:color="000000"/>
          <w:left w:val="single" w:sz="4" w:space="4" w:color="000000"/>
          <w:bottom w:val="single" w:sz="4" w:space="1" w:color="000000"/>
          <w:right w:val="single" w:sz="4" w:space="0" w:color="000000"/>
        </w:pBdr>
        <w:spacing w:line="240" w:lineRule="atLeast"/>
        <w:ind w:left="142" w:hanging="142"/>
        <w:jc w:val="center"/>
        <w:rPr>
          <w:b/>
        </w:rPr>
      </w:pPr>
      <w:r>
        <w:rPr>
          <w:b/>
        </w:rPr>
        <w:t xml:space="preserve">ENVELOPE -I - </w:t>
      </w:r>
      <w:r w:rsidR="003F502F">
        <w:rPr>
          <w:b/>
        </w:rPr>
        <w:t>(Documentação</w:t>
      </w:r>
      <w:r>
        <w:rPr>
          <w:b/>
        </w:rPr>
        <w:t>)</w:t>
      </w:r>
    </w:p>
    <w:p w:rsidR="00190C16" w:rsidRDefault="00160A1E" w:rsidP="00FF3CD6">
      <w:pPr>
        <w:pBdr>
          <w:top w:val="single" w:sz="4" w:space="1" w:color="000000"/>
          <w:left w:val="single" w:sz="4" w:space="4" w:color="000000"/>
          <w:bottom w:val="single" w:sz="4" w:space="1" w:color="000000"/>
          <w:right w:val="single" w:sz="4" w:space="0" w:color="000000"/>
        </w:pBdr>
        <w:spacing w:line="240" w:lineRule="atLeast"/>
        <w:ind w:left="142" w:hanging="142"/>
        <w:jc w:val="center"/>
        <w:rPr>
          <w:sz w:val="16"/>
          <w:szCs w:val="16"/>
        </w:rPr>
      </w:pPr>
      <w:r>
        <w:rPr>
          <w:b/>
        </w:rPr>
        <w:t xml:space="preserve">TOMADA DE PREÇOS Nº </w:t>
      </w:r>
      <w:r w:rsidR="00FA124B">
        <w:rPr>
          <w:b/>
        </w:rPr>
        <w:t>02</w:t>
      </w:r>
      <w:r w:rsidR="003F502F">
        <w:rPr>
          <w:b/>
        </w:rPr>
        <w:t>/2019</w:t>
      </w:r>
    </w:p>
    <w:p w:rsidR="00190C16" w:rsidRDefault="00190C16" w:rsidP="00190C16">
      <w:pPr>
        <w:spacing w:line="240" w:lineRule="atLeast"/>
        <w:rPr>
          <w:sz w:val="16"/>
          <w:szCs w:val="16"/>
        </w:rPr>
      </w:pPr>
    </w:p>
    <w:p w:rsidR="00190C16" w:rsidRDefault="00190C16" w:rsidP="00190C16">
      <w:pPr>
        <w:pBdr>
          <w:top w:val="single" w:sz="4" w:space="1" w:color="000000"/>
          <w:left w:val="single" w:sz="4" w:space="4" w:color="000000"/>
          <w:bottom w:val="single" w:sz="4" w:space="1" w:color="000000"/>
          <w:right w:val="single" w:sz="4" w:space="4" w:color="000000"/>
        </w:pBdr>
        <w:spacing w:line="240" w:lineRule="atLeast"/>
        <w:ind w:left="142" w:hanging="142"/>
        <w:jc w:val="center"/>
        <w:rPr>
          <w:b/>
        </w:rPr>
      </w:pPr>
      <w:r>
        <w:rPr>
          <w:b/>
        </w:rPr>
        <w:t>Razão Social da Proponente</w:t>
      </w:r>
    </w:p>
    <w:p w:rsidR="00190C16" w:rsidRDefault="00190C16" w:rsidP="00190C16">
      <w:pPr>
        <w:pBdr>
          <w:top w:val="single" w:sz="4" w:space="1" w:color="000000"/>
          <w:left w:val="single" w:sz="4" w:space="4" w:color="000000"/>
          <w:bottom w:val="single" w:sz="4" w:space="1" w:color="000000"/>
          <w:right w:val="single" w:sz="4" w:space="4" w:color="000000"/>
        </w:pBdr>
        <w:spacing w:line="240" w:lineRule="atLeast"/>
        <w:ind w:left="142" w:hanging="142"/>
        <w:jc w:val="center"/>
        <w:rPr>
          <w:b/>
        </w:rPr>
      </w:pPr>
      <w:r>
        <w:rPr>
          <w:b/>
        </w:rPr>
        <w:t xml:space="preserve"> ENVELOPE -II- (Proposta de Preço)</w:t>
      </w:r>
    </w:p>
    <w:p w:rsidR="00190C16" w:rsidRDefault="00160A1E" w:rsidP="00190C16">
      <w:pPr>
        <w:pBdr>
          <w:top w:val="single" w:sz="4" w:space="1" w:color="000000"/>
          <w:left w:val="single" w:sz="4" w:space="4" w:color="000000"/>
          <w:bottom w:val="single" w:sz="4" w:space="1" w:color="000000"/>
          <w:right w:val="single" w:sz="4" w:space="4" w:color="000000"/>
        </w:pBdr>
        <w:spacing w:line="240" w:lineRule="atLeast"/>
        <w:ind w:left="142" w:hanging="142"/>
        <w:jc w:val="center"/>
        <w:rPr>
          <w:sz w:val="16"/>
          <w:szCs w:val="16"/>
        </w:rPr>
      </w:pPr>
      <w:r>
        <w:rPr>
          <w:b/>
        </w:rPr>
        <w:t>TOMADA DE PREÇOS Nº</w:t>
      </w:r>
      <w:r w:rsidR="007D2762">
        <w:rPr>
          <w:b/>
        </w:rPr>
        <w:t xml:space="preserve"> </w:t>
      </w:r>
      <w:r w:rsidR="00FA124B">
        <w:rPr>
          <w:b/>
        </w:rPr>
        <w:t>02</w:t>
      </w:r>
      <w:r w:rsidR="003F502F">
        <w:rPr>
          <w:b/>
        </w:rPr>
        <w:t>/2019</w:t>
      </w:r>
    </w:p>
    <w:p w:rsidR="00190C16" w:rsidRDefault="00190C16" w:rsidP="00190C16">
      <w:pPr>
        <w:spacing w:line="240" w:lineRule="atLeast"/>
        <w:jc w:val="both"/>
        <w:rPr>
          <w:sz w:val="16"/>
          <w:szCs w:val="16"/>
        </w:rPr>
      </w:pPr>
    </w:p>
    <w:p w:rsidR="00190C16" w:rsidRDefault="00190C16" w:rsidP="00190C16">
      <w:pPr>
        <w:spacing w:line="240" w:lineRule="atLeast"/>
        <w:jc w:val="both"/>
      </w:pPr>
      <w:r>
        <w:t>7.5 - No horário estabelecido, a Comissão Permanente de Licitações procederá à abertura do envelope I (Documentação). Os documentos constantes do envelope serão vistos e rubricados pelos presentes.</w:t>
      </w:r>
    </w:p>
    <w:p w:rsidR="00190C16" w:rsidRDefault="00190C16" w:rsidP="00190C16">
      <w:pPr>
        <w:spacing w:line="240" w:lineRule="atLeast"/>
        <w:jc w:val="both"/>
      </w:pPr>
      <w:r>
        <w:t>7.6 - Da decisão quanto à habilitação ou inabilitação dos participantes será dada ciência às interessadas na própria sessão ou através de publicação.</w:t>
      </w:r>
    </w:p>
    <w:p w:rsidR="00190C16" w:rsidRDefault="00190C16" w:rsidP="00190C16">
      <w:pPr>
        <w:spacing w:line="240" w:lineRule="atLeast"/>
        <w:jc w:val="both"/>
      </w:pPr>
      <w:r>
        <w:t xml:space="preserve">7.7 - Não havendo impugnações quanto à habilitação pelos representantes presentes, a sessão será suspensa para que a Comissão Permanente de Licitações examine os “documentos”. Sendo todas as empresas consideradas habilitadas e diante da desistência (renúncia) expressa do recurso legal de que trata o Art.109, I, da Lei 8666/93, a Comissão Permanente de Licitações passará na mesma Sessão, à abertura do Envelope II. </w:t>
      </w:r>
    </w:p>
    <w:p w:rsidR="00190C16" w:rsidRDefault="00190C16" w:rsidP="00190C16">
      <w:pPr>
        <w:spacing w:line="240" w:lineRule="atLeast"/>
        <w:jc w:val="both"/>
      </w:pPr>
      <w:r>
        <w:t>7.8 - Havendo inabilitação de Licitante e por ele renúncia expressa do direito de interposição de recurso, ser-lhe-á devolvido na mesma Sessão o Envelope II – Proposta, caso esteja presente à sessão;</w:t>
      </w:r>
    </w:p>
    <w:p w:rsidR="00190C16" w:rsidRDefault="00190C16" w:rsidP="00190C16">
      <w:pPr>
        <w:ind w:left="567"/>
        <w:jc w:val="both"/>
      </w:pPr>
      <w:r>
        <w:t xml:space="preserve">7.8.1 - Se o Licitante não estiver presente, deverá retirar o Envelope II – Proposta, na Seção de Licitações. Se não for retirado nos 10 (dez) dias subsequentes à sessão pública de abertura das propostas, a Comissão o inutilizará independentemente de qualquer aviso ou notificação. </w:t>
      </w:r>
    </w:p>
    <w:p w:rsidR="00190C16" w:rsidRDefault="00190C16" w:rsidP="00190C16">
      <w:pPr>
        <w:spacing w:line="240" w:lineRule="atLeast"/>
        <w:jc w:val="both"/>
      </w:pPr>
      <w:r>
        <w:t>7.9 - Não ocorrendo desistência (renúncia) expressa de recursos quanto à habilitação ou inabilitação, a sessão será suspensa, cientificando-se os participantes que os recursos eventualmente interpostos obedecerão aos prazos do Art. 109 da Lei Federal nº 8.666/93.</w:t>
      </w:r>
    </w:p>
    <w:p w:rsidR="00190C16" w:rsidRDefault="00190C16" w:rsidP="00190C16">
      <w:pPr>
        <w:ind w:right="-86"/>
        <w:jc w:val="both"/>
      </w:pPr>
      <w:r>
        <w:t xml:space="preserve">7.10 - A abertura dos envelopes contendo as propostas, caso não haja desistência (renúncia) expressa de recorrer, dar-se-á após a decisão dos recursos e/ou transcorrido o prazo para sua interposição, em nova Sessão designada através de publicação na Imprensa Oficial de Itatiba e disponibilização no endereço eletrônico </w:t>
      </w:r>
      <w:r>
        <w:rPr>
          <w:b/>
          <w:bCs/>
          <w:u w:val="single"/>
        </w:rPr>
        <w:t>www.itatiba.sp.gov.br</w:t>
      </w:r>
      <w:r>
        <w:t>.</w:t>
      </w:r>
    </w:p>
    <w:p w:rsidR="00190C16" w:rsidRDefault="00190C16" w:rsidP="00190C16">
      <w:pPr>
        <w:spacing w:line="240" w:lineRule="atLeast"/>
        <w:jc w:val="both"/>
      </w:pPr>
      <w:r>
        <w:t>7.11 - De tudo lavrar-se-á ata, que será assinada pelos membros da Comissão Permanente de Licitações e licitantes presentes.</w:t>
      </w:r>
    </w:p>
    <w:p w:rsidR="00190C16" w:rsidRDefault="00190C16" w:rsidP="00190C16">
      <w:pPr>
        <w:ind w:left="142" w:hanging="142"/>
        <w:jc w:val="both"/>
      </w:pPr>
    </w:p>
    <w:p w:rsidR="00190C16" w:rsidRDefault="00190C16" w:rsidP="00190C16">
      <w:pPr>
        <w:ind w:left="142" w:right="51" w:hanging="142"/>
        <w:jc w:val="both"/>
      </w:pPr>
      <w:r>
        <w:rPr>
          <w:b/>
        </w:rPr>
        <w:t>VIII - DO CRITÉRIO DO JULGAMENTO</w:t>
      </w:r>
    </w:p>
    <w:p w:rsidR="00190C16" w:rsidRDefault="00190C16" w:rsidP="00190C16">
      <w:pPr>
        <w:ind w:right="51"/>
        <w:jc w:val="both"/>
      </w:pPr>
      <w:r>
        <w:t xml:space="preserve">8.1 - O critério de julgamento será o </w:t>
      </w:r>
      <w:r w:rsidRPr="00160A1E">
        <w:t>MENOR PREÇO</w:t>
      </w:r>
      <w:r w:rsidR="00160A1E">
        <w:t xml:space="preserve"> </w:t>
      </w:r>
      <w:r w:rsidR="00284954">
        <w:t>POR ITEM.</w:t>
      </w:r>
    </w:p>
    <w:p w:rsidR="00190C16" w:rsidRDefault="00190C16" w:rsidP="00190C16">
      <w:pPr>
        <w:jc w:val="both"/>
      </w:pPr>
      <w:r>
        <w:t>8.2 -</w:t>
      </w:r>
      <w:r>
        <w:rPr>
          <w:rFonts w:eastAsia="MS Mincho"/>
        </w:rPr>
        <w:t xml:space="preserve"> A análise e julgamento das propostas ofertadas nesta licitação observarão o seguinte procedimento:</w:t>
      </w:r>
    </w:p>
    <w:p w:rsidR="00190C16" w:rsidRDefault="00190C16" w:rsidP="00190C16">
      <w:pPr>
        <w:ind w:left="284" w:right="51"/>
        <w:jc w:val="both"/>
        <w:rPr>
          <w:rFonts w:eastAsia="MS Mincho"/>
        </w:rPr>
      </w:pPr>
      <w:r>
        <w:t>8.2.1 - A análise e a apreciação das propostas serão realizadas pela Comissão Permanente de Licitações, ficando-lhe facultado o direito de transformar o procedimento em diligência para apuração de dados e condições indispensáveis ao julgamento, bem como consultar técnicos, se necessário.</w:t>
      </w:r>
    </w:p>
    <w:p w:rsidR="00190C16" w:rsidRDefault="00190C16" w:rsidP="00190C16">
      <w:pPr>
        <w:ind w:left="284"/>
        <w:jc w:val="both"/>
        <w:rPr>
          <w:rFonts w:eastAsia="MS Mincho"/>
        </w:rPr>
      </w:pPr>
      <w:r>
        <w:rPr>
          <w:rFonts w:eastAsia="MS Mincho"/>
        </w:rPr>
        <w:t>8.2.2 - Será verificada a conformidade do objeto ofertado com as exigências constantes deste edital e seus anexos</w:t>
      </w:r>
      <w:r w:rsidRPr="00053A85">
        <w:rPr>
          <w:rFonts w:eastAsia="MS Mincho"/>
        </w:rPr>
        <w:t>, sendo que serão desclassificadas as propostas desconformes, inclusive no que respeita ao desatendimento do cronograma físico-financeiro estabelecido no edital;</w:t>
      </w:r>
    </w:p>
    <w:p w:rsidR="00190C16" w:rsidRDefault="00373CFD" w:rsidP="00190C16">
      <w:pPr>
        <w:ind w:left="284"/>
        <w:jc w:val="both"/>
        <w:rPr>
          <w:rFonts w:eastAsia="MS Mincho"/>
        </w:rPr>
      </w:pPr>
      <w:r>
        <w:rPr>
          <w:rFonts w:eastAsia="MS Mincho"/>
        </w:rPr>
        <w:t>8.2.3</w:t>
      </w:r>
      <w:r w:rsidR="00190C16">
        <w:rPr>
          <w:rFonts w:eastAsia="MS Mincho"/>
        </w:rPr>
        <w:t xml:space="preserve"> - Serão também desclassificadas as propostas:</w:t>
      </w:r>
    </w:p>
    <w:p w:rsidR="00190C16" w:rsidRDefault="00190C16" w:rsidP="00190C16">
      <w:pPr>
        <w:tabs>
          <w:tab w:val="left" w:pos="567"/>
          <w:tab w:val="left" w:pos="851"/>
          <w:tab w:val="left" w:pos="993"/>
        </w:tabs>
        <w:ind w:left="709"/>
        <w:jc w:val="both"/>
        <w:rPr>
          <w:rFonts w:eastAsia="MS Mincho"/>
        </w:rPr>
      </w:pPr>
      <w:r>
        <w:rPr>
          <w:rFonts w:eastAsia="MS Mincho"/>
        </w:rPr>
        <w:t>a) com ressalvas em relação às condições estabelecidas neste Edital;</w:t>
      </w:r>
    </w:p>
    <w:p w:rsidR="00190C16" w:rsidRDefault="00190C16" w:rsidP="00190C16">
      <w:pPr>
        <w:tabs>
          <w:tab w:val="left" w:pos="567"/>
          <w:tab w:val="left" w:pos="851"/>
          <w:tab w:val="left" w:pos="993"/>
        </w:tabs>
        <w:ind w:left="709"/>
        <w:jc w:val="both"/>
        <w:rPr>
          <w:rFonts w:eastAsia="MS Mincho"/>
        </w:rPr>
      </w:pPr>
      <w:r>
        <w:rPr>
          <w:rFonts w:eastAsia="MS Mincho"/>
        </w:rPr>
        <w:t>b) de preços, global ou unitários, manifestamente inexequíveis ou excessivos, sendo que a</w:t>
      </w:r>
      <w:r>
        <w:t xml:space="preserve"> análise da </w:t>
      </w:r>
      <w:r w:rsidR="003F502F">
        <w:t>exequibilidade</w:t>
      </w:r>
      <w:r>
        <w:t xml:space="preserve"> dos preços observará os preços praticados no mercado e o quanto dispõe os artigos 44, §3º e 48, </w:t>
      </w:r>
      <w:r w:rsidRPr="00053A85">
        <w:t>II da</w:t>
      </w:r>
      <w:r>
        <w:t xml:space="preserve"> Lei Federal nº 8.666/93 e suas alterações.</w:t>
      </w:r>
    </w:p>
    <w:p w:rsidR="00190C16" w:rsidRDefault="00373CFD" w:rsidP="00190C16">
      <w:pPr>
        <w:ind w:left="284"/>
        <w:jc w:val="both"/>
        <w:rPr>
          <w:rFonts w:eastAsia="MS Mincho"/>
        </w:rPr>
      </w:pPr>
      <w:r>
        <w:rPr>
          <w:rFonts w:eastAsia="MS Mincho"/>
        </w:rPr>
        <w:t>8.2.4</w:t>
      </w:r>
      <w:r w:rsidR="00190C16">
        <w:rPr>
          <w:rFonts w:eastAsia="MS Mincho"/>
        </w:rPr>
        <w:t xml:space="preserve"> - Sobre as propostas não-desclassificadas será aplicado o critério de julgamento fixado no item 8.1 deste Edital.</w:t>
      </w:r>
    </w:p>
    <w:p w:rsidR="00190C16" w:rsidRDefault="00373CFD" w:rsidP="00190C16">
      <w:pPr>
        <w:ind w:left="284"/>
        <w:jc w:val="both"/>
      </w:pPr>
      <w:r>
        <w:rPr>
          <w:rFonts w:eastAsia="MS Mincho"/>
        </w:rPr>
        <w:t>8.2.5</w:t>
      </w:r>
      <w:r w:rsidR="00190C16">
        <w:rPr>
          <w:rFonts w:eastAsia="MS Mincho"/>
        </w:rPr>
        <w:t xml:space="preserve"> - Por este critério, as propostas serão classificadas em ordem decrescente, segundo a sua vantajosidade.</w:t>
      </w:r>
    </w:p>
    <w:p w:rsidR="00190C16" w:rsidRDefault="00373CFD" w:rsidP="00190C16">
      <w:pPr>
        <w:pStyle w:val="Recuodecorpodetexto21"/>
        <w:ind w:firstLine="0"/>
        <w:jc w:val="both"/>
        <w:rPr>
          <w:rFonts w:eastAsia="MS Mincho"/>
        </w:rPr>
      </w:pPr>
      <w:r>
        <w:rPr>
          <w:sz w:val="24"/>
          <w:szCs w:val="24"/>
        </w:rPr>
        <w:t>8.2.5</w:t>
      </w:r>
      <w:r w:rsidR="00190C16">
        <w:rPr>
          <w:sz w:val="24"/>
          <w:szCs w:val="24"/>
        </w:rPr>
        <w:t xml:space="preserve">.1 - Em havendo propostas de igual valor, a ordem de classificação será resolvida por sorteio, a menos que o empate se verifique entre proposta formulada por pessoa jurídica beneficiária da Lei Complementar nº 123/2006 e pessoa jurídica não beneficiária, pois, nesse caso, a primeira será declarada vencedora do certame independentemente de sorteio. </w:t>
      </w:r>
    </w:p>
    <w:p w:rsidR="00190C16" w:rsidRDefault="00373CFD" w:rsidP="00190C16">
      <w:pPr>
        <w:ind w:left="284"/>
        <w:jc w:val="both"/>
        <w:rPr>
          <w:rFonts w:eastAsia="MS Mincho"/>
        </w:rPr>
      </w:pPr>
      <w:r>
        <w:rPr>
          <w:rFonts w:eastAsia="MS Mincho"/>
        </w:rPr>
        <w:t>8.2.6</w:t>
      </w:r>
      <w:r w:rsidR="00190C16">
        <w:rPr>
          <w:rFonts w:eastAsia="MS Mincho"/>
        </w:rPr>
        <w:t xml:space="preserve"> - Se a proposta de menor preço, classificada em primeiro lugar, tiver sido formulada por microempresa ou empresa de pequeno porte, desde logo, será considerada vencedora do certame.</w:t>
      </w:r>
    </w:p>
    <w:p w:rsidR="00190C16" w:rsidRDefault="00373CFD" w:rsidP="00190C16">
      <w:pPr>
        <w:ind w:left="284"/>
        <w:jc w:val="both"/>
      </w:pPr>
      <w:r>
        <w:rPr>
          <w:rFonts w:eastAsia="MS Mincho"/>
        </w:rPr>
        <w:t>8.2.7</w:t>
      </w:r>
      <w:r w:rsidR="00190C16">
        <w:rPr>
          <w:rFonts w:eastAsia="MS Mincho"/>
        </w:rPr>
        <w:t xml:space="preserve"> - Se a proposta de menor preço não tiver sido formulada por microempresa ou empresa de pequeno porte, para aplicação dos artigos 44 e 45 da Lei Complementar nº 123/06, serão observadas as propostas com valor até 10% (dez por cento) superior ao da proposta de menor preço, classificada em primeiro lugar.</w:t>
      </w:r>
    </w:p>
    <w:p w:rsidR="00190C16" w:rsidRDefault="00373CFD" w:rsidP="00190C16">
      <w:pPr>
        <w:pStyle w:val="Recuodecorpodetexto31"/>
        <w:tabs>
          <w:tab w:val="left" w:pos="426"/>
        </w:tabs>
        <w:ind w:left="993" w:firstLine="0"/>
        <w:jc w:val="both"/>
      </w:pPr>
      <w:r>
        <w:rPr>
          <w:sz w:val="24"/>
          <w:szCs w:val="24"/>
        </w:rPr>
        <w:t>8.2.7</w:t>
      </w:r>
      <w:r w:rsidR="00190C16">
        <w:rPr>
          <w:sz w:val="24"/>
          <w:szCs w:val="24"/>
        </w:rPr>
        <w:t>.1 - Se entre as propostas compreendidas no intervalo estabelecido no item anterior existir oferta apresentada por microempresa ou empresa de pequeno porte, ter-se-á configurada a situação de empate ficto, de maneira que será concedida às microempresas e empresas de pequeno porte existentes nesse intervalo, em rodada única e obedecida a ordem de classificação, a oportunidade de apresentar nova proposta de preço inferior àquela originalmente classificada em primeiro lugar.</w:t>
      </w:r>
    </w:p>
    <w:p w:rsidR="00190C16" w:rsidRDefault="00373CFD" w:rsidP="00190C16">
      <w:pPr>
        <w:ind w:left="1843"/>
        <w:jc w:val="both"/>
      </w:pPr>
      <w:r>
        <w:t>8.2.7</w:t>
      </w:r>
      <w:r w:rsidR="00190C16">
        <w:t xml:space="preserve">.1.1 - Se houver equivalência dos valores das propostas apresentados pelas microempresas e empresas de pequeno porte que se encontrem no intervalo estabelecido no subitem 8.2.8, será realizado sorteio entre elas para que se identifique aquela que </w:t>
      </w:r>
      <w:r w:rsidR="00190C16">
        <w:rPr>
          <w:bCs/>
        </w:rPr>
        <w:t>primeiro</w:t>
      </w:r>
      <w:r w:rsidR="00190C16">
        <w:t xml:space="preserve"> poderá exercer a preferência e apresentar nova proposta;</w:t>
      </w:r>
    </w:p>
    <w:p w:rsidR="00190C16" w:rsidRDefault="00373CFD" w:rsidP="00190C16">
      <w:pPr>
        <w:ind w:left="2977"/>
        <w:jc w:val="both"/>
        <w:rPr>
          <w:rFonts w:eastAsia="MS Mincho"/>
        </w:rPr>
      </w:pPr>
      <w:r>
        <w:t>8.2.7</w:t>
      </w:r>
      <w:r w:rsidR="00190C16">
        <w:t>.1.1.1 - Entende-se por equivalência dos valores das propostas as que apresentarem igual valor, respeitada a ordem de classificação.</w:t>
      </w:r>
    </w:p>
    <w:p w:rsidR="00190C16" w:rsidRDefault="00373CFD" w:rsidP="00190C16">
      <w:pPr>
        <w:ind w:left="993"/>
        <w:jc w:val="both"/>
      </w:pPr>
      <w:r>
        <w:rPr>
          <w:rFonts w:eastAsia="MS Mincho"/>
        </w:rPr>
        <w:t>8.2.7</w:t>
      </w:r>
      <w:r w:rsidR="00190C16">
        <w:rPr>
          <w:rFonts w:eastAsia="MS Mincho"/>
        </w:rPr>
        <w:t xml:space="preserve">.2 - O prazo para a formulação da proposta referida no item 8.2.8.1 será de 24 (vinte e quatro) horas, sob pena de preclusão, contados da data de convocação, que será feita pelo Presidente da Comissão de Licitação durante a sessão de abertura dos envelopes proposta ou por meio de </w:t>
      </w:r>
      <w:proofErr w:type="spellStart"/>
      <w:r w:rsidR="00190C16">
        <w:rPr>
          <w:rFonts w:eastAsia="MS Mincho"/>
          <w:i/>
        </w:rPr>
        <w:t>fac-simile</w:t>
      </w:r>
      <w:proofErr w:type="spellEnd"/>
      <w:r w:rsidR="00190C16">
        <w:rPr>
          <w:rFonts w:eastAsia="MS Mincho"/>
          <w:i/>
        </w:rPr>
        <w:t xml:space="preserve"> </w:t>
      </w:r>
      <w:r w:rsidR="00190C16">
        <w:rPr>
          <w:rFonts w:eastAsia="MS Mincho"/>
        </w:rPr>
        <w:t>ou meio de comunicação equivalente</w:t>
      </w:r>
      <w:r w:rsidR="00190C16">
        <w:rPr>
          <w:rFonts w:eastAsia="MS Mincho"/>
          <w:b/>
        </w:rPr>
        <w:t>;</w:t>
      </w:r>
    </w:p>
    <w:p w:rsidR="00190C16" w:rsidRDefault="00190C16" w:rsidP="00190C16">
      <w:pPr>
        <w:ind w:right="51"/>
        <w:jc w:val="both"/>
      </w:pPr>
      <w:r>
        <w:t>8.3 - Na hipótese de todas as participantes serem inabilitadas ou terem suas propostas desclassificadas, a Comissão</w:t>
      </w:r>
      <w:r w:rsidR="0059714A">
        <w:t xml:space="preserve"> Permanente de Licitações</w:t>
      </w:r>
      <w:r>
        <w:t xml:space="preserve"> poderá sugerir a autoridade competente fixar às licitantes o prazo de 08 (oito) dias úteis para apresentação de nova documentação ou de outras propostas escoimadas das causas que levaram à inabilitação ou desclassificação.</w:t>
      </w:r>
    </w:p>
    <w:p w:rsidR="00190C16" w:rsidRDefault="00190C16" w:rsidP="00190C16">
      <w:pPr>
        <w:ind w:left="142" w:hanging="142"/>
        <w:jc w:val="both"/>
      </w:pPr>
    </w:p>
    <w:p w:rsidR="00190C16" w:rsidRDefault="00190C16" w:rsidP="00190C16">
      <w:pPr>
        <w:ind w:left="142" w:hanging="142"/>
        <w:jc w:val="both"/>
      </w:pPr>
      <w:r>
        <w:rPr>
          <w:b/>
        </w:rPr>
        <w:t>IX - DA ADJUDICAÇÃO E HOMOLOGAÇÃO</w:t>
      </w:r>
    </w:p>
    <w:p w:rsidR="00190C16" w:rsidRDefault="00190C16" w:rsidP="00190C16">
      <w:pPr>
        <w:spacing w:line="240" w:lineRule="atLeast"/>
        <w:jc w:val="both"/>
      </w:pPr>
      <w:r>
        <w:t>9.1 - Procedida à classificação e o julgamento, pela Comissão Permanente de Licitações, nos termos dos critérios de avaliação deste Edital, o processo será encaminhado ao Excelentíssimo Senhor Prefeito Municipal, a quem competirá proceder à adjudicação do objeto e a homologação do procedimento. O vencedor será oportunamente convocado, via fax ou outro meio de comunicação equivalente, para assinar o contrato, no prazo e nas condições deste Edital.</w:t>
      </w:r>
    </w:p>
    <w:p w:rsidR="00190C16" w:rsidRDefault="00190C16" w:rsidP="00190C16">
      <w:pPr>
        <w:ind w:left="142" w:hanging="142"/>
        <w:jc w:val="both"/>
      </w:pPr>
    </w:p>
    <w:p w:rsidR="00190C16" w:rsidRDefault="00190C16" w:rsidP="00190C16">
      <w:pPr>
        <w:ind w:left="142" w:hanging="142"/>
        <w:jc w:val="both"/>
      </w:pPr>
      <w:r>
        <w:rPr>
          <w:b/>
        </w:rPr>
        <w:t>X - DOS PREÇOS</w:t>
      </w:r>
    </w:p>
    <w:p w:rsidR="00190C16" w:rsidRDefault="00190C16" w:rsidP="00190C16">
      <w:pPr>
        <w:spacing w:line="240" w:lineRule="atLeast"/>
        <w:jc w:val="both"/>
        <w:rPr>
          <w:b/>
        </w:rPr>
      </w:pPr>
      <w:r>
        <w:t>10.1 - Os preços a vigorarem no contrato serão os ofertados pela licitante vencedora em sua proposta.</w:t>
      </w:r>
    </w:p>
    <w:p w:rsidR="00190C16" w:rsidRDefault="00190C16" w:rsidP="00190C16">
      <w:pPr>
        <w:ind w:left="142" w:hanging="142"/>
        <w:jc w:val="both"/>
        <w:rPr>
          <w:b/>
        </w:rPr>
      </w:pPr>
    </w:p>
    <w:p w:rsidR="00190C16" w:rsidRPr="00114FD8" w:rsidRDefault="00190C16" w:rsidP="00190C16">
      <w:pPr>
        <w:ind w:left="142" w:hanging="142"/>
        <w:jc w:val="both"/>
      </w:pPr>
      <w:r w:rsidRPr="00A3270B">
        <w:rPr>
          <w:b/>
        </w:rPr>
        <w:t>XI - DO CRITÉRIO DE REAJUSTE</w:t>
      </w:r>
    </w:p>
    <w:p w:rsidR="00190C16" w:rsidRDefault="00190C16" w:rsidP="00190C16">
      <w:pPr>
        <w:jc w:val="both"/>
      </w:pPr>
      <w:r>
        <w:t xml:space="preserve">11.1 </w:t>
      </w:r>
      <w:r w:rsidR="00A3270B">
        <w:t xml:space="preserve">– A cada período de 12 (doze) meses os preços contratuais poderão ser reajustados com base na variação do IPCA-IBGE, considerando-se como termo inicial o mês correspondente a data de apresentação da proposta na Tomada </w:t>
      </w:r>
      <w:r w:rsidR="00B92EF7">
        <w:t xml:space="preserve">de Preços nº </w:t>
      </w:r>
      <w:r w:rsidR="00FA124B">
        <w:t>02</w:t>
      </w:r>
      <w:r w:rsidR="003F502F">
        <w:t>/2019</w:t>
      </w:r>
      <w:r w:rsidR="00B92EF7">
        <w:t xml:space="preserve"> ou a data do</w:t>
      </w:r>
      <w:r w:rsidR="00A3270B">
        <w:t xml:space="preserve"> último reajuste concedido.</w:t>
      </w:r>
    </w:p>
    <w:p w:rsidR="00190C16" w:rsidRDefault="00190C16" w:rsidP="00190C16">
      <w:pPr>
        <w:ind w:left="709"/>
        <w:jc w:val="both"/>
      </w:pPr>
    </w:p>
    <w:p w:rsidR="00190C16" w:rsidRDefault="00190C16" w:rsidP="00190C16">
      <w:pPr>
        <w:ind w:right="295"/>
        <w:jc w:val="both"/>
      </w:pPr>
      <w:r>
        <w:rPr>
          <w:b/>
          <w:bCs/>
          <w:color w:val="000000"/>
        </w:rPr>
        <w:t xml:space="preserve">XII - DAS CONDIÇÕES DE </w:t>
      </w:r>
      <w:r w:rsidRPr="00337C02">
        <w:rPr>
          <w:b/>
          <w:bCs/>
          <w:color w:val="000000"/>
        </w:rPr>
        <w:t>PAGAMENTO</w:t>
      </w:r>
      <w:r>
        <w:rPr>
          <w:b/>
          <w:bCs/>
          <w:color w:val="000000"/>
        </w:rPr>
        <w:t xml:space="preserve"> </w:t>
      </w:r>
    </w:p>
    <w:p w:rsidR="00190C16" w:rsidRDefault="00190C16" w:rsidP="00190C16">
      <w:pPr>
        <w:ind w:right="-1"/>
        <w:jc w:val="both"/>
        <w:rPr>
          <w:shd w:val="clear" w:color="auto" w:fill="00FFFF"/>
        </w:rPr>
      </w:pPr>
      <w:r>
        <w:t>1</w:t>
      </w:r>
      <w:r w:rsidR="002832C2">
        <w:t>2.1 - O faturamento será mensal.</w:t>
      </w:r>
    </w:p>
    <w:p w:rsidR="00190C16" w:rsidRDefault="00373CFD" w:rsidP="00190C16">
      <w:pPr>
        <w:spacing w:line="200" w:lineRule="atLeast"/>
        <w:ind w:left="730" w:firstLine="10"/>
        <w:jc w:val="both"/>
        <w:rPr>
          <w:shd w:val="clear" w:color="auto" w:fill="00FFFF"/>
        </w:rPr>
      </w:pPr>
      <w:r>
        <w:t>12.1</w:t>
      </w:r>
      <w:r w:rsidR="00190C16" w:rsidRPr="00E55AB4">
        <w:t>.1 - O pagame</w:t>
      </w:r>
      <w:r w:rsidR="0059714A">
        <w:t>nto será efetuado no prazo de 10 (dez</w:t>
      </w:r>
      <w:r w:rsidR="00190C16" w:rsidRPr="00E55AB4">
        <w:t xml:space="preserve">) dias, após a manifestação favorável do Setor </w:t>
      </w:r>
      <w:proofErr w:type="spellStart"/>
      <w:r w:rsidR="00190C16" w:rsidRPr="00E55AB4">
        <w:t>fiscalizante</w:t>
      </w:r>
      <w:proofErr w:type="spellEnd"/>
      <w:r w:rsidR="00190C16" w:rsidRPr="00E55AB4">
        <w:t xml:space="preserve"> na Nota Fiscal Fatura apresentada, ficando assegurado o prazo de 10 (dez) dias para a emissão de tal manifestação.</w:t>
      </w:r>
    </w:p>
    <w:p w:rsidR="00190C16" w:rsidRDefault="00373CFD" w:rsidP="00190C16">
      <w:pPr>
        <w:pStyle w:val="NormalWeb"/>
        <w:spacing w:before="0" w:after="0" w:line="200" w:lineRule="atLeast"/>
        <w:ind w:left="730" w:firstLine="10"/>
        <w:jc w:val="both"/>
        <w:rPr>
          <w:szCs w:val="24"/>
          <w:shd w:val="clear" w:color="auto" w:fill="00FFFF"/>
        </w:rPr>
      </w:pPr>
      <w:r>
        <w:t>12.1</w:t>
      </w:r>
      <w:r w:rsidR="00190C16" w:rsidRPr="00E55AB4">
        <w:t>.2 - O pagamento será condicionado ao efetivo cumprimento das atividades, sem que isso implique em aceitação definitiva dos serviços pela contratante.</w:t>
      </w:r>
    </w:p>
    <w:p w:rsidR="00190C16" w:rsidRDefault="00373CFD" w:rsidP="00190C16">
      <w:pPr>
        <w:tabs>
          <w:tab w:val="left" w:pos="709"/>
        </w:tabs>
        <w:spacing w:line="200" w:lineRule="atLeast"/>
        <w:ind w:left="730" w:firstLine="10"/>
        <w:jc w:val="both"/>
      </w:pPr>
      <w:r>
        <w:t>12.1</w:t>
      </w:r>
      <w:r w:rsidR="00A3270B">
        <w:t>.3</w:t>
      </w:r>
      <w:r w:rsidR="00190C16" w:rsidRPr="00E55AB4">
        <w:t xml:space="preserve"> - Os pagamentos serão realizados mediante procedimento bancário, em conta do fornecedor contratado.</w:t>
      </w:r>
    </w:p>
    <w:p w:rsidR="00190C16" w:rsidRDefault="002046E6" w:rsidP="00190C16">
      <w:pPr>
        <w:jc w:val="both"/>
      </w:pPr>
      <w:r>
        <w:t>12.2</w:t>
      </w:r>
      <w:r w:rsidR="00190C16">
        <w:t xml:space="preserve"> - Havendo erro na fatura (preço diferente do contrato ou qualquer outra irregularidade) ou descumprimento das condições pactuadas, a tramitação da fatura será suspensa para que a Contratada adote as providências necessárias a sua correção. Passará a ser considerada, para efeito de pagamento, a data do aceite da fatura, reapresentada nos mesmos termos do item </w:t>
      </w:r>
      <w:r w:rsidR="00EC42F3">
        <w:t>12.1</w:t>
      </w:r>
      <w:r w:rsidR="00BD593A">
        <w:t>.1</w:t>
      </w:r>
      <w:r w:rsidR="00190C16" w:rsidRPr="00EC42F3">
        <w:t>.</w:t>
      </w:r>
      <w:r w:rsidR="00190C16">
        <w:t xml:space="preserve"> </w:t>
      </w:r>
    </w:p>
    <w:p w:rsidR="00190C16" w:rsidRDefault="002046E6" w:rsidP="00190C16">
      <w:pPr>
        <w:jc w:val="both"/>
      </w:pPr>
      <w:r>
        <w:t>12.3</w:t>
      </w:r>
      <w:r w:rsidR="00190C16">
        <w:t xml:space="preserve"> - Quaisquer pagamentos não isentarão a Contratada das responsabilidades contratuais. </w:t>
      </w:r>
    </w:p>
    <w:p w:rsidR="00190C16" w:rsidRDefault="002046E6" w:rsidP="00190C16">
      <w:pPr>
        <w:jc w:val="both"/>
      </w:pPr>
      <w:r>
        <w:t>12.4</w:t>
      </w:r>
      <w:r w:rsidR="00190C16">
        <w:t xml:space="preserve"> - Havendo atraso no pagamento, sobre o valor devido incidirá correção monetária com base no IPCA-IBGE, bem como juros de mora a razão de 0,5% (cinco décimos por cento) ao mês, calculado "pro rata tempore" em relação do atraso verificado, salvo aquele ocasionado pela situ</w:t>
      </w:r>
      <w:r>
        <w:t>ação prevista no item 12.2</w:t>
      </w:r>
      <w:r w:rsidR="00190C16">
        <w:t xml:space="preserve">. </w:t>
      </w:r>
    </w:p>
    <w:p w:rsidR="00190C16" w:rsidRDefault="00190C16" w:rsidP="00190C16">
      <w:pPr>
        <w:spacing w:line="240" w:lineRule="atLeast"/>
        <w:ind w:right="51"/>
        <w:jc w:val="both"/>
      </w:pPr>
    </w:p>
    <w:p w:rsidR="00190C16" w:rsidRDefault="00190C16" w:rsidP="00190C16">
      <w:pPr>
        <w:spacing w:line="240" w:lineRule="atLeast"/>
        <w:ind w:left="142" w:right="-86" w:hanging="142"/>
        <w:jc w:val="both"/>
        <w:rPr>
          <w:b/>
        </w:rPr>
      </w:pPr>
      <w:r>
        <w:rPr>
          <w:b/>
        </w:rPr>
        <w:t>XIII - DA CONTRATAÇÃO</w:t>
      </w:r>
    </w:p>
    <w:p w:rsidR="00190C16" w:rsidRDefault="00190C16" w:rsidP="00190C16">
      <w:pPr>
        <w:jc w:val="both"/>
      </w:pPr>
      <w:r>
        <w:t xml:space="preserve">13.1 - A adjudicatária será convocada </w:t>
      </w:r>
      <w:r w:rsidR="003F502F">
        <w:t>via correio eletrônico</w:t>
      </w:r>
      <w:r>
        <w:rPr>
          <w:i/>
        </w:rPr>
        <w:t>,</w:t>
      </w:r>
      <w:r>
        <w:t xml:space="preserve"> ou instrumento equivalente, para assinatura do termo de contrato </w:t>
      </w:r>
      <w:r w:rsidRPr="00E55AB4">
        <w:t>(Anexo VII)</w:t>
      </w:r>
      <w:r>
        <w:t xml:space="preserve"> e terá o prazo de 05 (cinco) dias corridos para atendimento, contados da data de transmissão da convocação. No ato de assinatura, ser-lhe-ão exigidos os seguintes documentos:</w:t>
      </w:r>
    </w:p>
    <w:p w:rsidR="00190C16" w:rsidRPr="00721D41" w:rsidRDefault="00284954" w:rsidP="00190C16">
      <w:pPr>
        <w:pStyle w:val="Textoembloco10"/>
        <w:ind w:left="709" w:right="51"/>
        <w:rPr>
          <w:b w:val="0"/>
          <w:bCs/>
          <w:sz w:val="24"/>
          <w:szCs w:val="24"/>
        </w:rPr>
      </w:pPr>
      <w:r w:rsidRPr="00721D41">
        <w:rPr>
          <w:b w:val="0"/>
          <w:sz w:val="24"/>
          <w:szCs w:val="24"/>
        </w:rPr>
        <w:t xml:space="preserve">13.1.1 - </w:t>
      </w:r>
      <w:r w:rsidR="00190C16" w:rsidRPr="00721D41">
        <w:rPr>
          <w:b w:val="0"/>
          <w:sz w:val="24"/>
          <w:szCs w:val="24"/>
        </w:rPr>
        <w:t>Documento(s) de identidade, R.G. e CPF, do(s) sócio(s) ou procurador(es) que assinará(ao) o contrato com a Prefeitura do Município de Itatiba;</w:t>
      </w:r>
    </w:p>
    <w:p w:rsidR="00190C16" w:rsidRPr="00721D41" w:rsidRDefault="00284954" w:rsidP="00190C16">
      <w:pPr>
        <w:pStyle w:val="Textoembloco10"/>
        <w:ind w:left="709" w:right="51"/>
        <w:rPr>
          <w:b w:val="0"/>
          <w:bCs/>
          <w:sz w:val="24"/>
          <w:szCs w:val="24"/>
        </w:rPr>
      </w:pPr>
      <w:r w:rsidRPr="00721D41">
        <w:rPr>
          <w:b w:val="0"/>
          <w:bCs/>
          <w:sz w:val="24"/>
          <w:szCs w:val="24"/>
        </w:rPr>
        <w:t xml:space="preserve">13.1.1.1 - </w:t>
      </w:r>
      <w:r w:rsidR="00190C16" w:rsidRPr="00721D41">
        <w:rPr>
          <w:b w:val="0"/>
          <w:bCs/>
          <w:sz w:val="24"/>
          <w:szCs w:val="24"/>
        </w:rPr>
        <w:t>Quando a empresa se fizer representar por procurador, este deverá apresentar procuração, por instrumento público ou particular com firma reconhecida, que lhe confira poderes para assinar contrato.</w:t>
      </w:r>
    </w:p>
    <w:p w:rsidR="00284954" w:rsidRPr="00721D41" w:rsidRDefault="00284954" w:rsidP="00284954">
      <w:pPr>
        <w:ind w:left="709" w:firstLine="11"/>
        <w:jc w:val="both"/>
      </w:pPr>
      <w:r w:rsidRPr="00721D41">
        <w:t>13.1.</w:t>
      </w:r>
      <w:r w:rsidR="00721D41" w:rsidRPr="00721D41">
        <w:t>2</w:t>
      </w:r>
      <w:r w:rsidRPr="00721D41">
        <w:t xml:space="preserve"> - Apresentar as certidões de regularidade fiscal e trabalhista eventualmente exigidas no ato de convocação, em função da impossibilidade de renovação por meio eletrônico hábil de informações</w:t>
      </w:r>
      <w:r w:rsidR="00721D41" w:rsidRPr="00721D41">
        <w:t>.</w:t>
      </w:r>
    </w:p>
    <w:p w:rsidR="00190C16" w:rsidRDefault="007E2F5D" w:rsidP="00190C16">
      <w:pPr>
        <w:pStyle w:val="Textoembloco10"/>
        <w:ind w:left="0" w:right="51"/>
        <w:rPr>
          <w:b w:val="0"/>
          <w:bCs/>
          <w:sz w:val="24"/>
          <w:szCs w:val="24"/>
        </w:rPr>
      </w:pPr>
      <w:r>
        <w:rPr>
          <w:b w:val="0"/>
          <w:bCs/>
          <w:sz w:val="24"/>
          <w:szCs w:val="24"/>
        </w:rPr>
        <w:t>13.2</w:t>
      </w:r>
      <w:r w:rsidR="00190C16">
        <w:rPr>
          <w:b w:val="0"/>
          <w:bCs/>
          <w:sz w:val="24"/>
          <w:szCs w:val="24"/>
        </w:rPr>
        <w:t xml:space="preserve"> - O desatendimento do prazo estabelecido no item 13.1, que poderá ser prorrogado nos termos do art. 64, §1º da lei federal nº 8.666/93, ou o desatendimento das demais condições estabelecidas para a assinatura do contrato, implicará na decadência do direito de contratar, sem prejuízo da imposição das sanções previstas no </w:t>
      </w:r>
      <w:r w:rsidR="00190C16" w:rsidRPr="00A3270B">
        <w:rPr>
          <w:b w:val="0"/>
          <w:bCs/>
          <w:sz w:val="24"/>
          <w:szCs w:val="24"/>
        </w:rPr>
        <w:t>item 15.1</w:t>
      </w:r>
      <w:r w:rsidR="00190C16">
        <w:rPr>
          <w:b w:val="0"/>
          <w:bCs/>
          <w:sz w:val="24"/>
          <w:szCs w:val="24"/>
        </w:rPr>
        <w:t xml:space="preserve"> deste edital.</w:t>
      </w:r>
    </w:p>
    <w:p w:rsidR="00572CB0" w:rsidRPr="00572CB0" w:rsidRDefault="00572CB0" w:rsidP="00572CB0">
      <w:pPr>
        <w:pStyle w:val="Textoembloco"/>
        <w:ind w:left="0" w:right="51"/>
        <w:rPr>
          <w:sz w:val="24"/>
        </w:rPr>
      </w:pPr>
      <w:r>
        <w:rPr>
          <w:b w:val="0"/>
          <w:bCs/>
          <w:sz w:val="24"/>
        </w:rPr>
        <w:t xml:space="preserve">13.3 - </w:t>
      </w:r>
      <w:r w:rsidRPr="00A07068">
        <w:rPr>
          <w:b w:val="0"/>
          <w:sz w:val="24"/>
        </w:rPr>
        <w:t>Tratando-se a adjudicatária de microempresa ou empresa de pequeno porte</w:t>
      </w:r>
      <w:r>
        <w:rPr>
          <w:b w:val="0"/>
          <w:bCs/>
          <w:sz w:val="24"/>
        </w:rPr>
        <w:t xml:space="preserve">, cuja documentação de regularidade fiscal tenha indicado restrições ou ressalvas à época da etapa de habilitação, deverá comprovar previamente à assinatura do contrato o suprimento da(s) pendência(s) constante(s) do(s) documento(s) apresentado(s) e, em </w:t>
      </w:r>
      <w:r w:rsidR="003F502F">
        <w:rPr>
          <w:b w:val="0"/>
          <w:bCs/>
          <w:sz w:val="24"/>
        </w:rPr>
        <w:t>consequência</w:t>
      </w:r>
      <w:r>
        <w:rPr>
          <w:b w:val="0"/>
          <w:bCs/>
          <w:sz w:val="24"/>
        </w:rPr>
        <w:t xml:space="preserve">, comprovar a sua regularidade fiscal, </w:t>
      </w:r>
      <w:r w:rsidRPr="00A07068">
        <w:rPr>
          <w:b w:val="0"/>
          <w:sz w:val="24"/>
        </w:rPr>
        <w:t xml:space="preserve">no prazo de </w:t>
      </w:r>
      <w:r w:rsidR="00A3270B">
        <w:rPr>
          <w:b w:val="0"/>
          <w:sz w:val="24"/>
        </w:rPr>
        <w:t>05 (cinco)</w:t>
      </w:r>
      <w:r w:rsidRPr="00A07068">
        <w:rPr>
          <w:b w:val="0"/>
          <w:sz w:val="24"/>
        </w:rPr>
        <w:t xml:space="preserve"> dias úteis</w:t>
      </w:r>
      <w:r>
        <w:rPr>
          <w:b w:val="0"/>
          <w:bCs/>
          <w:sz w:val="24"/>
        </w:rPr>
        <w:t xml:space="preserve">, prorrogáveis por igual período a critério desta Administração, </w:t>
      </w:r>
      <w:r w:rsidRPr="00A07068">
        <w:rPr>
          <w:b w:val="0"/>
          <w:sz w:val="24"/>
        </w:rPr>
        <w:t>contados da data</w:t>
      </w:r>
      <w:r>
        <w:rPr>
          <w:b w:val="0"/>
          <w:sz w:val="24"/>
        </w:rPr>
        <w:t xml:space="preserve"> da declaração do vencedor</w:t>
      </w:r>
      <w:r>
        <w:rPr>
          <w:b w:val="0"/>
          <w:bCs/>
          <w:sz w:val="24"/>
        </w:rPr>
        <w:t>, sob pena de decair do direito à contratação, sem prejuízo da imposição das sanções previstas no item 18.1 deste edital.</w:t>
      </w:r>
    </w:p>
    <w:p w:rsidR="00190C16" w:rsidRDefault="00572CB0" w:rsidP="00190C16">
      <w:pPr>
        <w:jc w:val="both"/>
        <w:rPr>
          <w:rFonts w:eastAsia="MS Mincho"/>
        </w:rPr>
      </w:pPr>
      <w:r>
        <w:rPr>
          <w:bCs/>
        </w:rPr>
        <w:t>13.4</w:t>
      </w:r>
      <w:r w:rsidR="00190C16">
        <w:rPr>
          <w:bCs/>
        </w:rPr>
        <w:t xml:space="preserve"> - Quando a adjudicatária decair do direito de assinar o contrato, seja pelo não atendimento do item 13.1 ou, pela recusa em assinar o instrumento contratual, ficará</w:t>
      </w:r>
      <w:r w:rsidR="00190C16">
        <w:t xml:space="preserve"> facultado à Administração convocar os licitantes remanescentes, na ordem de classificação, para a assinatura do contrato em igual prazo e nas mesmas condições da proposta vencedora ou revogar o certame independentemente das cominações previstas no artigo 81 da Lei nº 8666/93.</w:t>
      </w:r>
    </w:p>
    <w:p w:rsidR="00190C16" w:rsidRDefault="00572CB0" w:rsidP="00190C16">
      <w:pPr>
        <w:pStyle w:val="Corpodetexto"/>
        <w:ind w:left="567"/>
        <w:rPr>
          <w:b w:val="0"/>
          <w:sz w:val="24"/>
          <w:szCs w:val="24"/>
        </w:rPr>
      </w:pPr>
      <w:r>
        <w:rPr>
          <w:rFonts w:eastAsia="MS Mincho"/>
          <w:b w:val="0"/>
          <w:sz w:val="24"/>
          <w:szCs w:val="24"/>
        </w:rPr>
        <w:t>13.4</w:t>
      </w:r>
      <w:r w:rsidR="00190C16">
        <w:rPr>
          <w:rFonts w:eastAsia="MS Mincho"/>
          <w:b w:val="0"/>
          <w:sz w:val="24"/>
          <w:szCs w:val="24"/>
        </w:rPr>
        <w:t>.1. A ordem de convocação dos licitantes remanescentes de que trata o item 13.4 observará os benefícios da Lei Complementar nº 123, de modo que as microempresas e empresas de pequeno porte eventualmente existentes do intervalo de 10% (dez por cento) estabelecido no item 8.2.8 deste edital, serão convidadas a contratar, na</w:t>
      </w:r>
      <w:r>
        <w:rPr>
          <w:rFonts w:eastAsia="MS Mincho"/>
          <w:b w:val="0"/>
          <w:sz w:val="24"/>
          <w:szCs w:val="24"/>
        </w:rPr>
        <w:t>s condições fixadas no item 13.4</w:t>
      </w:r>
      <w:r w:rsidR="00190C16">
        <w:rPr>
          <w:rFonts w:eastAsia="MS Mincho"/>
          <w:b w:val="0"/>
          <w:sz w:val="24"/>
          <w:szCs w:val="24"/>
        </w:rPr>
        <w:t>, antes da proposta originalmente classificada em primeiro lugar.</w:t>
      </w:r>
    </w:p>
    <w:p w:rsidR="00190C16" w:rsidRDefault="00190C16" w:rsidP="00190C16">
      <w:pPr>
        <w:pStyle w:val="Corpodetexto"/>
        <w:rPr>
          <w:b w:val="0"/>
          <w:sz w:val="24"/>
          <w:szCs w:val="24"/>
        </w:rPr>
      </w:pPr>
    </w:p>
    <w:p w:rsidR="00190C16" w:rsidRDefault="00190C16" w:rsidP="00190C16">
      <w:pPr>
        <w:ind w:right="51"/>
        <w:jc w:val="both"/>
        <w:rPr>
          <w:b/>
          <w:color w:val="000000"/>
          <w:u w:val="single"/>
          <w:lang w:eastAsia="pt-BR"/>
        </w:rPr>
      </w:pPr>
      <w:r>
        <w:rPr>
          <w:b/>
          <w:color w:val="000000"/>
        </w:rPr>
        <w:t>XIV - DAS OBRIGAÇÕES GERAIS DA LICITANTE VENCEDORA E DA PREFEITURA.</w:t>
      </w:r>
    </w:p>
    <w:p w:rsidR="00190C16" w:rsidRDefault="00190C16" w:rsidP="00190C16">
      <w:pPr>
        <w:pStyle w:val="Textoembloco1"/>
        <w:spacing w:before="0" w:line="240" w:lineRule="atLeast"/>
        <w:ind w:left="0" w:right="0" w:firstLine="0"/>
        <w:rPr>
          <w:szCs w:val="24"/>
        </w:rPr>
      </w:pPr>
      <w:r>
        <w:rPr>
          <w:b/>
          <w:color w:val="000000"/>
          <w:szCs w:val="24"/>
          <w:u w:val="single"/>
        </w:rPr>
        <w:t xml:space="preserve">14.1 – Da Licitante: </w:t>
      </w:r>
    </w:p>
    <w:p w:rsidR="00190C16" w:rsidRDefault="00190C16" w:rsidP="00190C16">
      <w:pPr>
        <w:pStyle w:val="NormalWeb"/>
        <w:spacing w:before="0" w:after="0"/>
        <w:jc w:val="both"/>
      </w:pPr>
      <w:r>
        <w:rPr>
          <w:szCs w:val="24"/>
        </w:rPr>
        <w:t>14.1.1 - A licitante vencedora deverá executar o contrato de acordo com a melhor técnica e rigoroso atendimento das condições e dos prazos nele fixados, bem como da legislação aplicável à matéria.</w:t>
      </w:r>
    </w:p>
    <w:p w:rsidR="00190C16" w:rsidRDefault="00190C16" w:rsidP="00190C16">
      <w:pPr>
        <w:ind w:right="55"/>
        <w:jc w:val="both"/>
      </w:pPr>
      <w:r>
        <w:t xml:space="preserve">14.1.2 - A licitante vencedora deverá manter preposto para representá-la na execução do contrato, bem como indicar e-mail para as comunicações relativas ao contrato, inclusive para o encaminhamento de notificações relativas a penalidades e/ou ordem de saneamento de vícios encontrados na execução dos serviços. </w:t>
      </w:r>
    </w:p>
    <w:p w:rsidR="00190C16" w:rsidRDefault="00190C16" w:rsidP="00190C16">
      <w:pPr>
        <w:ind w:right="55"/>
        <w:jc w:val="both"/>
      </w:pPr>
      <w:r>
        <w:t>14.1.3 - A licitante vencedora deverá reparar, corrigir ou substituir, às suas expensas, no total ou em parte, o objeto do contrato em que se verificarem vícios, defeitos ou incorreções.</w:t>
      </w:r>
    </w:p>
    <w:p w:rsidR="00190C16" w:rsidRDefault="00190C16" w:rsidP="00190C16">
      <w:pPr>
        <w:ind w:right="55"/>
        <w:jc w:val="both"/>
      </w:pPr>
      <w:r>
        <w:t>14.1.4 - A licitante vencedora deverá responder pelas obrigações decorrentes da legislação trabalhista, previdenciária, comercial e tributária resultantes da execução do contrato, bem como por despesas atreladas à sua execução, tais como despesas de estadias, deslocamentos, alimentação, seguros entre outras.</w:t>
      </w:r>
    </w:p>
    <w:p w:rsidR="00190C16" w:rsidRDefault="00190C16" w:rsidP="00190C16">
      <w:pPr>
        <w:ind w:right="55"/>
        <w:jc w:val="both"/>
      </w:pPr>
      <w:r>
        <w:t>14.1.5 - A licitante vencedora deverá responder pelos danos causados diretamente à Administração ou a terceiros decorrentes de sua culpa ou dolo na execução do contrato, bem como de defeitos ou incorreções verificados nos trabalhos desenvolvidos.</w:t>
      </w:r>
    </w:p>
    <w:p w:rsidR="00190C16" w:rsidRDefault="00190C16" w:rsidP="00190C16">
      <w:pPr>
        <w:ind w:right="55"/>
        <w:jc w:val="both"/>
      </w:pPr>
      <w:r>
        <w:t>14.1.6 - A licitante vencedora deverá manter postura ético-profissional adequada na execução dos serviços, bem como garantir o tratamento confidencial das informações levantadas, exceto daquelas não sujeitas a obrigação de sigilo.</w:t>
      </w:r>
    </w:p>
    <w:p w:rsidR="00190C16" w:rsidRDefault="00190C16" w:rsidP="00190C16">
      <w:pPr>
        <w:ind w:right="55"/>
        <w:jc w:val="both"/>
        <w:rPr>
          <w:color w:val="000000"/>
          <w:u w:val="single"/>
        </w:rPr>
      </w:pPr>
      <w:r>
        <w:t>14.1.7 - A licitante vencedora deverá manter durante a execução do contrato todas as condições de habilitação exigidas na licitação e, em especial, deverá comprovar, no prazo estabelecido no edital, a efetiva disponibilidade da equipe mínim</w:t>
      </w:r>
      <w:r w:rsidRPr="00E55AB4">
        <w:t>a especializada</w:t>
      </w:r>
      <w:r>
        <w:t xml:space="preserve"> reputada necessária para a ideal execução dos trabalhos.</w:t>
      </w:r>
    </w:p>
    <w:p w:rsidR="00190C16" w:rsidRDefault="00190C16" w:rsidP="00190C16">
      <w:pPr>
        <w:pStyle w:val="Ttulo3"/>
        <w:keepNext w:val="0"/>
        <w:tabs>
          <w:tab w:val="left" w:pos="0"/>
        </w:tabs>
        <w:spacing w:before="0" w:after="0"/>
        <w:jc w:val="both"/>
        <w:rPr>
          <w:rFonts w:ascii="Times New Roman" w:hAnsi="Times New Roman" w:cs="Times New Roman"/>
          <w:b w:val="0"/>
          <w:bCs w:val="0"/>
          <w:sz w:val="24"/>
          <w:szCs w:val="24"/>
        </w:rPr>
      </w:pPr>
      <w:r>
        <w:rPr>
          <w:rFonts w:ascii="Times New Roman" w:hAnsi="Times New Roman" w:cs="Times New Roman"/>
          <w:bCs w:val="0"/>
          <w:color w:val="000000"/>
          <w:sz w:val="24"/>
          <w:szCs w:val="24"/>
          <w:u w:val="single"/>
        </w:rPr>
        <w:t xml:space="preserve">14.2 – Da </w:t>
      </w:r>
      <w:r>
        <w:rPr>
          <w:rFonts w:ascii="Times New Roman" w:hAnsi="Times New Roman" w:cs="Times New Roman"/>
          <w:bCs w:val="0"/>
          <w:sz w:val="24"/>
          <w:szCs w:val="24"/>
          <w:u w:val="single"/>
        </w:rPr>
        <w:t xml:space="preserve">Prefeitura </w:t>
      </w:r>
    </w:p>
    <w:p w:rsidR="00190C16" w:rsidRDefault="00190C16" w:rsidP="00190C16">
      <w:pPr>
        <w:pStyle w:val="Ttulo3"/>
        <w:keepNext w:val="0"/>
        <w:tabs>
          <w:tab w:val="left" w:pos="0"/>
        </w:tabs>
        <w:spacing w:before="0" w:after="0"/>
        <w:ind w:hanging="30"/>
        <w:jc w:val="both"/>
        <w:rPr>
          <w:rFonts w:ascii="Times New Roman" w:hAnsi="Times New Roman" w:cs="Times New Roman"/>
          <w:b w:val="0"/>
          <w:bCs w:val="0"/>
          <w:sz w:val="24"/>
          <w:szCs w:val="24"/>
        </w:rPr>
      </w:pPr>
      <w:r>
        <w:rPr>
          <w:rFonts w:ascii="Times New Roman" w:hAnsi="Times New Roman" w:cs="Times New Roman"/>
          <w:b w:val="0"/>
          <w:bCs w:val="0"/>
          <w:sz w:val="24"/>
          <w:szCs w:val="24"/>
        </w:rPr>
        <w:t>14.2.1 - A Prefeitura será responsável pela fiscalização do contrato, sem que isso diminua as responsabilidades da contratada.</w:t>
      </w:r>
    </w:p>
    <w:p w:rsidR="00190C16" w:rsidRDefault="00190C16" w:rsidP="00190C16">
      <w:pPr>
        <w:pStyle w:val="Ttulo3"/>
        <w:keepNext w:val="0"/>
        <w:tabs>
          <w:tab w:val="left" w:pos="0"/>
        </w:tabs>
        <w:spacing w:before="0" w:after="0"/>
        <w:jc w:val="both"/>
        <w:rPr>
          <w:b w:val="0"/>
          <w:sz w:val="24"/>
          <w:szCs w:val="24"/>
        </w:rPr>
      </w:pPr>
      <w:r>
        <w:rPr>
          <w:rFonts w:ascii="Times New Roman" w:hAnsi="Times New Roman" w:cs="Times New Roman"/>
          <w:b w:val="0"/>
          <w:bCs w:val="0"/>
          <w:sz w:val="24"/>
          <w:szCs w:val="24"/>
        </w:rPr>
        <w:t>14.2.2 - A Prefeitura será responsável pelo pagamento dos serviços prestados, de acordo com o edital e contrato.</w:t>
      </w:r>
    </w:p>
    <w:p w:rsidR="00190C16" w:rsidRDefault="00190C16" w:rsidP="00190C16">
      <w:pPr>
        <w:pStyle w:val="Corpodetexto"/>
        <w:rPr>
          <w:b w:val="0"/>
          <w:sz w:val="24"/>
          <w:szCs w:val="24"/>
        </w:rPr>
      </w:pPr>
      <w:r>
        <w:rPr>
          <w:b w:val="0"/>
          <w:sz w:val="24"/>
          <w:szCs w:val="24"/>
        </w:rPr>
        <w:t>14.2.3 - A Prefeitura será responsável por fornecer as informações solicitadas pela contratada a respeito do quadro e folha atuais da Prefeitura, por meio do gestor do contrato.</w:t>
      </w:r>
    </w:p>
    <w:p w:rsidR="00190C16" w:rsidRDefault="00190C16" w:rsidP="00190C16">
      <w:pPr>
        <w:pStyle w:val="Corpodetexto"/>
        <w:rPr>
          <w:color w:val="000000"/>
        </w:rPr>
      </w:pPr>
      <w:r>
        <w:rPr>
          <w:b w:val="0"/>
          <w:sz w:val="24"/>
          <w:szCs w:val="24"/>
        </w:rPr>
        <w:t>14.2.4 - A Prefeitura será responsável pela aplicação de penalidades em caso de inadimplemento.</w:t>
      </w:r>
    </w:p>
    <w:p w:rsidR="00027403" w:rsidRDefault="00027403" w:rsidP="00190C16">
      <w:pPr>
        <w:ind w:left="142" w:hanging="142"/>
        <w:jc w:val="both"/>
        <w:rPr>
          <w:b/>
          <w:color w:val="000000"/>
        </w:rPr>
      </w:pPr>
    </w:p>
    <w:p w:rsidR="00190C16" w:rsidRDefault="00190C16" w:rsidP="00190C16">
      <w:pPr>
        <w:ind w:left="142" w:hanging="142"/>
        <w:jc w:val="both"/>
      </w:pPr>
      <w:r w:rsidRPr="00337C02">
        <w:rPr>
          <w:b/>
        </w:rPr>
        <w:t>XV - DAS SANÇÕES</w:t>
      </w:r>
    </w:p>
    <w:p w:rsidR="00572CB0" w:rsidRPr="00497DAB" w:rsidRDefault="00572CB0" w:rsidP="00572CB0">
      <w:pPr>
        <w:ind w:right="-54"/>
        <w:jc w:val="both"/>
        <w:rPr>
          <w:color w:val="000000"/>
        </w:rPr>
      </w:pPr>
      <w:r>
        <w:rPr>
          <w:color w:val="000000"/>
        </w:rPr>
        <w:t>15</w:t>
      </w:r>
      <w:r w:rsidRPr="00497DAB">
        <w:rPr>
          <w:color w:val="000000"/>
        </w:rPr>
        <w:t xml:space="preserve">.1 - O </w:t>
      </w:r>
      <w:r>
        <w:rPr>
          <w:color w:val="000000"/>
        </w:rPr>
        <w:t>Adjudicatário</w:t>
      </w:r>
      <w:r w:rsidRPr="00497DAB">
        <w:rPr>
          <w:color w:val="000000"/>
        </w:rPr>
        <w:t xml:space="preserve"> que </w:t>
      </w:r>
      <w:r>
        <w:rPr>
          <w:color w:val="000000"/>
        </w:rPr>
        <w:t xml:space="preserve">se recusar, a entregar a documentação exigida, </w:t>
      </w:r>
      <w:r w:rsidRPr="00E76A91">
        <w:rPr>
          <w:color w:val="000000"/>
        </w:rPr>
        <w:t>a formalizar o contrato, com as especificações deste edital, bem como, se recusar a entregar o</w:t>
      </w:r>
      <w:r>
        <w:rPr>
          <w:color w:val="000000"/>
        </w:rPr>
        <w:t xml:space="preserve"> objeto do qual sagrou-se vencedor</w:t>
      </w:r>
      <w:r>
        <w:rPr>
          <w:bCs/>
          <w:color w:val="000000"/>
        </w:rPr>
        <w:t xml:space="preserve">, ou </w:t>
      </w:r>
      <w:r w:rsidRPr="00497DAB">
        <w:rPr>
          <w:color w:val="000000"/>
        </w:rPr>
        <w:t>desistir de sua proposta inicial estará sujeito, isolada ou cumulativamente, às seguintes penalidades:</w:t>
      </w:r>
    </w:p>
    <w:p w:rsidR="00572CB0" w:rsidRPr="00497DAB" w:rsidRDefault="00572CB0" w:rsidP="00572CB0">
      <w:pPr>
        <w:ind w:left="708" w:right="-54"/>
        <w:jc w:val="both"/>
        <w:rPr>
          <w:color w:val="000000"/>
        </w:rPr>
      </w:pPr>
      <w:r w:rsidRPr="00497DAB">
        <w:rPr>
          <w:color w:val="000000"/>
        </w:rPr>
        <w:t>a) Suspensão do direito de licitar e contratar com a Prefeitura do Município de Itatiba pelo prazo de até 5 (cinco) anos;</w:t>
      </w:r>
    </w:p>
    <w:p w:rsidR="00572CB0" w:rsidRPr="00497DAB" w:rsidRDefault="00572CB0" w:rsidP="00572CB0">
      <w:pPr>
        <w:ind w:right="-54" w:firstLine="708"/>
        <w:jc w:val="both"/>
        <w:rPr>
          <w:color w:val="000000"/>
        </w:rPr>
      </w:pPr>
      <w:r w:rsidRPr="00497DAB">
        <w:rPr>
          <w:color w:val="000000"/>
        </w:rPr>
        <w:t xml:space="preserve">b) Multa equivalente a até </w:t>
      </w:r>
      <w:r>
        <w:rPr>
          <w:color w:val="000000"/>
        </w:rPr>
        <w:t>1</w:t>
      </w:r>
      <w:r w:rsidRPr="00497DAB">
        <w:rPr>
          <w:color w:val="000000"/>
        </w:rPr>
        <w:t>0% (</w:t>
      </w:r>
      <w:r>
        <w:rPr>
          <w:color w:val="000000"/>
        </w:rPr>
        <w:t>dez</w:t>
      </w:r>
      <w:r w:rsidRPr="00497DAB">
        <w:rPr>
          <w:color w:val="000000"/>
        </w:rPr>
        <w:t xml:space="preserve"> por cento) do valor ofertado.</w:t>
      </w:r>
    </w:p>
    <w:p w:rsidR="00572CB0" w:rsidRPr="00497DAB" w:rsidRDefault="00572CB0" w:rsidP="00572CB0">
      <w:pPr>
        <w:ind w:right="-54"/>
        <w:jc w:val="both"/>
      </w:pPr>
      <w:r w:rsidRPr="00497DAB">
        <w:t>1</w:t>
      </w:r>
      <w:r>
        <w:t>5</w:t>
      </w:r>
      <w:r w:rsidRPr="00497DAB">
        <w:t>.2 - O atraso ou o descumprimento das obrigações contratuais assumidas permitirão, ainda, a aplicação das seguintes sanções pela CONTRATANTE:</w:t>
      </w:r>
    </w:p>
    <w:p w:rsidR="00572CB0" w:rsidRPr="00497DAB" w:rsidRDefault="00572CB0" w:rsidP="00572CB0">
      <w:pPr>
        <w:ind w:right="-54" w:firstLine="708"/>
        <w:jc w:val="both"/>
      </w:pPr>
      <w:r w:rsidRPr="00497DAB">
        <w:t>1</w:t>
      </w:r>
      <w:r>
        <w:t>5</w:t>
      </w:r>
      <w:r w:rsidRPr="00497DAB">
        <w:t>.2.1 - advertência, que será aplicada sempre por escrito;</w:t>
      </w:r>
    </w:p>
    <w:p w:rsidR="00572CB0" w:rsidRPr="00497DAB" w:rsidRDefault="00572CB0" w:rsidP="00572CB0">
      <w:pPr>
        <w:ind w:left="708" w:right="-54"/>
        <w:jc w:val="both"/>
      </w:pPr>
      <w:r>
        <w:t>15</w:t>
      </w:r>
      <w:r w:rsidRPr="00497DAB">
        <w:t>.2.2 - multas, que serão graduadas, em cada caso, de acordo com a gravidade da infração, observados os seguintes limites:</w:t>
      </w:r>
    </w:p>
    <w:p w:rsidR="00572CB0" w:rsidRPr="00497DAB" w:rsidRDefault="00572CB0" w:rsidP="00572CB0">
      <w:pPr>
        <w:ind w:left="993"/>
        <w:jc w:val="both"/>
      </w:pPr>
      <w:r w:rsidRPr="00497DAB">
        <w:t>1</w:t>
      </w:r>
      <w:r>
        <w:t>5</w:t>
      </w:r>
      <w:r w:rsidRPr="00497DAB">
        <w:t xml:space="preserve">.2.2.1 - 0,3% (três </w:t>
      </w:r>
      <w:r>
        <w:t>décimos</w:t>
      </w:r>
      <w:r w:rsidRPr="00497DAB">
        <w:t xml:space="preserve"> por cento) por dia sobre o valor da </w:t>
      </w:r>
      <w:r>
        <w:t xml:space="preserve">do objeto </w:t>
      </w:r>
      <w:r w:rsidRPr="00497DAB">
        <w:t xml:space="preserve">entregue com atraso, decorridos 30 (trinta) dias de atraso a </w:t>
      </w:r>
      <w:r w:rsidRPr="00497DAB">
        <w:rPr>
          <w:smallCaps/>
        </w:rPr>
        <w:t>Contratante</w:t>
      </w:r>
      <w:r w:rsidRPr="00497DAB">
        <w:t xml:space="preserve"> poderá decidir pela continuidade da multa ou pela rescisão, em razão da inexecução total.</w:t>
      </w:r>
    </w:p>
    <w:p w:rsidR="00572CB0" w:rsidRPr="00497DAB" w:rsidRDefault="00572CB0" w:rsidP="00572CB0">
      <w:pPr>
        <w:ind w:left="993"/>
        <w:jc w:val="both"/>
      </w:pPr>
      <w:r>
        <w:t>15</w:t>
      </w:r>
      <w:r w:rsidRPr="00497DAB">
        <w:t>.2.2.2 - 0,5% (</w:t>
      </w:r>
      <w:r w:rsidRPr="003B59DD">
        <w:t>cinco décimos por cento</w:t>
      </w:r>
      <w:r w:rsidRPr="00497DAB">
        <w:t>) sobre o valor</w:t>
      </w:r>
      <w:r w:rsidR="00721D41">
        <w:t xml:space="preserve"> total </w:t>
      </w:r>
      <w:r w:rsidRPr="00497DAB">
        <w:t>do contrato para o descumprimento de condições e obrigações assumidas.</w:t>
      </w:r>
    </w:p>
    <w:p w:rsidR="00572CB0" w:rsidRPr="00497DAB" w:rsidRDefault="00572CB0" w:rsidP="00572CB0">
      <w:pPr>
        <w:ind w:left="993"/>
        <w:jc w:val="both"/>
      </w:pPr>
      <w:r>
        <w:t>15</w:t>
      </w:r>
      <w:r w:rsidRPr="00A7176A">
        <w:t xml:space="preserve">.2.2.3 - </w:t>
      </w:r>
      <w:r>
        <w:t>1</w:t>
      </w:r>
      <w:r w:rsidRPr="00A7176A">
        <w:t>0 % (</w:t>
      </w:r>
      <w:r>
        <w:t>dez</w:t>
      </w:r>
      <w:r w:rsidRPr="00A7176A">
        <w:t xml:space="preserve"> por cento) sobre o valor do contrato, nas hipóteses de rescisão contratual por inexecução do contrato, caracterizando-se quando houver reiterado descumprimento de obrigações contratuais, se a entrega for inferior a </w:t>
      </w:r>
      <w:r w:rsidRPr="00A7176A">
        <w:rPr>
          <w:i/>
        </w:rPr>
        <w:t>50%</w:t>
      </w:r>
      <w:r w:rsidRPr="00A7176A">
        <w:t xml:space="preserve"> (</w:t>
      </w:r>
      <w:r w:rsidR="00027403" w:rsidRPr="00A7176A">
        <w:t>cinquenta</w:t>
      </w:r>
      <w:r w:rsidRPr="00A7176A">
        <w:t xml:space="preserve"> por cento) do contratado, caso o atraso ultrapassar o prazo limite de trinta dias, estabelecido </w:t>
      </w:r>
      <w:r>
        <w:t>no item 15.2.2.1</w:t>
      </w:r>
      <w:r w:rsidRPr="00A7176A">
        <w:t xml:space="preserve"> ou os serviços forem prestados fora das especificações constantes do Termo de Referência e da proposta da </w:t>
      </w:r>
      <w:r w:rsidRPr="00A7176A">
        <w:rPr>
          <w:b/>
          <w:smallCaps/>
        </w:rPr>
        <w:t>Contratada</w:t>
      </w:r>
      <w:r w:rsidRPr="00A7176A">
        <w:t>.</w:t>
      </w:r>
    </w:p>
    <w:p w:rsidR="00572CB0" w:rsidRPr="00497DAB" w:rsidRDefault="00572CB0" w:rsidP="00572CB0">
      <w:pPr>
        <w:ind w:left="708" w:right="-54"/>
        <w:jc w:val="both"/>
      </w:pPr>
      <w:r w:rsidRPr="00497DAB">
        <w:t>1</w:t>
      </w:r>
      <w:r>
        <w:t>5</w:t>
      </w:r>
      <w:r w:rsidRPr="00497DAB">
        <w:t>.2.3 - Suspensão temporária do direito de licitar e contratar com a Prefeitura do Município de Itatiba.</w:t>
      </w:r>
      <w:r>
        <w:t xml:space="preserve"> (pelo prazo de até 05 anos)</w:t>
      </w:r>
    </w:p>
    <w:p w:rsidR="00572CB0" w:rsidRPr="00497DAB" w:rsidRDefault="00572CB0" w:rsidP="00572CB0">
      <w:pPr>
        <w:ind w:left="708" w:right="-54"/>
        <w:jc w:val="both"/>
      </w:pPr>
      <w:r w:rsidRPr="00497DAB">
        <w:t>1</w:t>
      </w:r>
      <w:r>
        <w:t>5</w:t>
      </w:r>
      <w:r w:rsidRPr="00497DAB">
        <w:t>.2.4 - Declaração de inidoneidade para licitar e contratar com a ADMINISTRAÇÃO PÚBLICA, enquanto perdurarem os motivos da punição ou até que seja promovida a reabilitação perante a própria autoridade que aplicou a penalidade, no prazo não superior a 5 (cinco) anos.</w:t>
      </w:r>
    </w:p>
    <w:p w:rsidR="00572CB0" w:rsidRPr="00497DAB" w:rsidRDefault="00572CB0" w:rsidP="00572CB0">
      <w:pPr>
        <w:ind w:right="-54"/>
        <w:jc w:val="both"/>
      </w:pPr>
      <w:r w:rsidRPr="00497DAB">
        <w:t>1</w:t>
      </w:r>
      <w:r>
        <w:t>5</w:t>
      </w:r>
      <w:r w:rsidRPr="00497DAB">
        <w:t>.3 - As sanções previstas neste Capítulo poderão ser aplicadas cumulativamente, ou não, de acordo com a gravidade da infração, facultada ampla defesa à adjudicatária, no prazo de 05 (cinco) dias úteis a contar da intimação do ato.</w:t>
      </w:r>
    </w:p>
    <w:p w:rsidR="00572CB0" w:rsidRPr="00497DAB" w:rsidRDefault="00572CB0" w:rsidP="00572CB0">
      <w:pPr>
        <w:ind w:right="-54"/>
        <w:jc w:val="both"/>
      </w:pPr>
      <w:r w:rsidRPr="00497DAB">
        <w:t>1</w:t>
      </w:r>
      <w:r>
        <w:t>5</w:t>
      </w:r>
      <w:r w:rsidRPr="00497DAB">
        <w:t>.4 - Nenhuma parte será responsável perante a outra pelos atrasos ocasionados por motivo de força</w:t>
      </w:r>
      <w:r w:rsidRPr="00497DAB">
        <w:rPr>
          <w:color w:val="000080"/>
        </w:rPr>
        <w:t xml:space="preserve"> </w:t>
      </w:r>
      <w:r w:rsidRPr="00497DAB">
        <w:t>maior ou caso fortuito.</w:t>
      </w:r>
    </w:p>
    <w:p w:rsidR="00572CB0" w:rsidRPr="00497DAB" w:rsidRDefault="00572CB0" w:rsidP="00572CB0">
      <w:pPr>
        <w:ind w:right="-54"/>
        <w:jc w:val="both"/>
      </w:pPr>
      <w:r w:rsidRPr="00497DAB">
        <w:t>1</w:t>
      </w:r>
      <w:r>
        <w:t>5</w:t>
      </w:r>
      <w:r w:rsidRPr="00497DAB">
        <w:t>.5 - A sanção de suspensão de participar em licitação e contratar com a Administração Pública poderá ser também aplicada àqueles que:</w:t>
      </w:r>
    </w:p>
    <w:p w:rsidR="00572CB0" w:rsidRPr="00497DAB" w:rsidRDefault="00572CB0" w:rsidP="00572CB0">
      <w:pPr>
        <w:ind w:right="-54" w:firstLine="708"/>
        <w:jc w:val="both"/>
      </w:pPr>
      <w:r>
        <w:t>15</w:t>
      </w:r>
      <w:r w:rsidRPr="00497DAB">
        <w:t>.5.</w:t>
      </w:r>
      <w:r>
        <w:t>1</w:t>
      </w:r>
      <w:r w:rsidRPr="00497DAB">
        <w:t xml:space="preserve"> - Demonstrarem não possuir idoneidade para contratar com a Administração e;</w:t>
      </w:r>
    </w:p>
    <w:p w:rsidR="00572CB0" w:rsidRPr="00497DAB" w:rsidRDefault="00572CB0" w:rsidP="00572CB0">
      <w:pPr>
        <w:ind w:right="-54" w:firstLine="708"/>
        <w:jc w:val="both"/>
      </w:pPr>
      <w:r>
        <w:t>15</w:t>
      </w:r>
      <w:r w:rsidRPr="00497DAB">
        <w:t>.5.</w:t>
      </w:r>
      <w:r>
        <w:t>2</w:t>
      </w:r>
      <w:r w:rsidRPr="00497DAB">
        <w:t xml:space="preserve"> - Fizerem declaração falsa ou cometerem fraude fiscal.</w:t>
      </w:r>
    </w:p>
    <w:p w:rsidR="00572CB0" w:rsidRPr="00497DAB" w:rsidRDefault="00572CB0" w:rsidP="00572CB0">
      <w:pPr>
        <w:ind w:right="-54"/>
        <w:jc w:val="both"/>
      </w:pPr>
      <w:r>
        <w:t>15</w:t>
      </w:r>
      <w:r w:rsidRPr="00497DAB">
        <w:t>.6 - O valor das multas aplicadas deverá ser recolhido à adquirente no prazo de 20 (vinte) dias a contar da data da notificação, podendo ainda, ser descontado das Notas Fiscais e/ou Faturas por ocasião do pagamento, ou cobrado judicialmente se julgar conveniente.</w:t>
      </w:r>
    </w:p>
    <w:p w:rsidR="00572CB0" w:rsidRPr="00497DAB" w:rsidRDefault="00572CB0" w:rsidP="00572CB0">
      <w:pPr>
        <w:jc w:val="both"/>
      </w:pPr>
      <w:r>
        <w:t>15</w:t>
      </w:r>
      <w:r w:rsidRPr="00497DAB">
        <w:t>.7 - As multas não têm caráter indenizatório e seu pagamento não eximirá a Contratada de ser acionada judicialmente pela responsabilidade civil derivada de perdas e danos junto à Contratante, decorrentes das infrações cometidas.</w:t>
      </w:r>
    </w:p>
    <w:p w:rsidR="007E2F5D" w:rsidRDefault="007E2F5D" w:rsidP="00190C16">
      <w:pPr>
        <w:jc w:val="both"/>
      </w:pPr>
    </w:p>
    <w:p w:rsidR="00190C16" w:rsidRDefault="00190C16" w:rsidP="00190C16">
      <w:pPr>
        <w:jc w:val="both"/>
      </w:pPr>
      <w:r>
        <w:rPr>
          <w:b/>
        </w:rPr>
        <w:t>XVI - DOS RECURSOS ADMISSÍVEIS</w:t>
      </w:r>
    </w:p>
    <w:p w:rsidR="00190C16" w:rsidRDefault="00190C16" w:rsidP="00190C16">
      <w:pPr>
        <w:jc w:val="both"/>
      </w:pPr>
      <w:r>
        <w:t>16.1 - Os recursos eventualmente interpostos contra os atos praticados pela Administração serão processados de acordo com o art. 109 e parágrafos da Lei Federal n°8.666/93, e deverão ser protocolados no prazo legal, na Seção de Licitações, na Av. Luciano Consoline, n.º 600, Jardim de Lucca, no horário das 09:00 às 17:00 horas.</w:t>
      </w:r>
    </w:p>
    <w:p w:rsidR="00190C16" w:rsidRDefault="00190C16" w:rsidP="00190C16">
      <w:pPr>
        <w:ind w:left="142" w:hanging="142"/>
        <w:jc w:val="both"/>
      </w:pPr>
    </w:p>
    <w:p w:rsidR="00190C16" w:rsidRDefault="00190C16" w:rsidP="00190C16">
      <w:pPr>
        <w:ind w:left="142" w:hanging="142"/>
        <w:jc w:val="both"/>
      </w:pPr>
      <w:r>
        <w:rPr>
          <w:b/>
        </w:rPr>
        <w:t>XVII - DA DOTAÇÃO A SER ONERADA</w:t>
      </w:r>
    </w:p>
    <w:p w:rsidR="00190C16" w:rsidRDefault="00190C16" w:rsidP="002046E6">
      <w:pPr>
        <w:jc w:val="both"/>
      </w:pPr>
      <w:r>
        <w:t xml:space="preserve">17.1 - Para fazer frente às despesas do contrato, existem recursos reservados, onerando a dotação natureza da </w:t>
      </w:r>
      <w:r w:rsidRPr="00D31257">
        <w:t>despesa nº 3.3.90.39.00- Out</w:t>
      </w:r>
      <w:r w:rsidR="002E06CB">
        <w:t>ros Serv. de Terceiros- Pessoa J</w:t>
      </w:r>
      <w:r w:rsidRPr="00D31257">
        <w:t>urídica, da</w:t>
      </w:r>
      <w:r w:rsidR="002E06CB">
        <w:t xml:space="preserve"> classificação funcional nº 13.392.0011.2.049 - Manutenção da Secretaria de</w:t>
      </w:r>
      <w:r w:rsidRPr="00D31257">
        <w:t xml:space="preserve"> </w:t>
      </w:r>
      <w:r w:rsidR="002E06CB">
        <w:t>Cultura e nº 12</w:t>
      </w:r>
      <w:r w:rsidRPr="00D31257">
        <w:t>.</w:t>
      </w:r>
      <w:r w:rsidR="002E06CB">
        <w:t>361.0008.2.03</w:t>
      </w:r>
      <w:r w:rsidR="003F502F">
        <w:t>8</w:t>
      </w:r>
      <w:r w:rsidR="002E06CB">
        <w:t xml:space="preserve"> - Manutenção do Ensino Regular.</w:t>
      </w:r>
    </w:p>
    <w:p w:rsidR="00190C16" w:rsidRDefault="00190C16" w:rsidP="002046E6">
      <w:pPr>
        <w:jc w:val="both"/>
      </w:pPr>
    </w:p>
    <w:p w:rsidR="00190C16" w:rsidRDefault="00190C16" w:rsidP="00190C16">
      <w:pPr>
        <w:ind w:left="142" w:hanging="142"/>
        <w:jc w:val="both"/>
      </w:pPr>
      <w:r>
        <w:rPr>
          <w:b/>
        </w:rPr>
        <w:t>XVIII - DAS DISPOSIÇÕES FINAIS</w:t>
      </w:r>
    </w:p>
    <w:p w:rsidR="00190C16" w:rsidRDefault="00190C16" w:rsidP="00190C16">
      <w:pPr>
        <w:spacing w:line="240" w:lineRule="atLeast"/>
        <w:jc w:val="both"/>
      </w:pPr>
      <w:r>
        <w:t>18.1 - Fica a licitante ciente de que a simples apresentação da proposta indica que tem pleno conhecimento dos elementos constantes do Edital, bem como de todas as suas condições gerais e peculiares, não podendo invocar nenhum desconhecimento quanto às mesmas, como elemento impeditivo do perfeito cumprimento do contrato.</w:t>
      </w:r>
    </w:p>
    <w:p w:rsidR="00190C16" w:rsidRDefault="00190C16" w:rsidP="00190C16">
      <w:pPr>
        <w:spacing w:line="240" w:lineRule="atLeast"/>
        <w:ind w:left="709" w:right="51"/>
        <w:jc w:val="both"/>
      </w:pPr>
      <w:r>
        <w:t>18.1.1 - O contratado fica obrigado a aceitar, nas mesmas condições contratuais, os acréscimos ou supressões que se fizerem nos serviços, até 25% (vinte e cinco por cento) do valor inicial atualizado do contrato, para os seus acréscimos.</w:t>
      </w:r>
    </w:p>
    <w:p w:rsidR="00190C16" w:rsidRDefault="00190C16" w:rsidP="00190C16">
      <w:pPr>
        <w:spacing w:line="240" w:lineRule="atLeast"/>
        <w:jc w:val="both"/>
      </w:pPr>
      <w:r>
        <w:t>18.2 - A Prefeitura poderá solicitar, de qualquer licitante, em qualquer momento, informações e esclarecimentos complementares para perfeito juízo e atendimento da DOCUMENTAÇÃO ou PROPOSTA apresentada.</w:t>
      </w:r>
    </w:p>
    <w:p w:rsidR="00190C16" w:rsidRDefault="00190C16" w:rsidP="00190C16">
      <w:pPr>
        <w:spacing w:line="240" w:lineRule="atLeast"/>
        <w:ind w:left="709"/>
        <w:jc w:val="both"/>
      </w:pPr>
      <w:r>
        <w:t>18.2.1 - A licitante que não puder comprovar a veracidade dos elementos informativos apresentados à Prefeitura, quando solicitados eventualmente neste sentido, será automaticamente excluída da presente licitação.</w:t>
      </w:r>
    </w:p>
    <w:p w:rsidR="00190C16" w:rsidRDefault="00190C16" w:rsidP="00190C16">
      <w:pPr>
        <w:spacing w:line="240" w:lineRule="atLeast"/>
        <w:jc w:val="both"/>
      </w:pPr>
      <w:r>
        <w:t>18.3 - Decairá do direito de impugnar os termos do edital de licitação perante a administração o licitante que não o fizer até o segundo dia útil que anteceder a abertura dos envelopes de habilitação.</w:t>
      </w:r>
    </w:p>
    <w:p w:rsidR="00190C16" w:rsidRDefault="00190C16" w:rsidP="00190C16">
      <w:pPr>
        <w:spacing w:line="240" w:lineRule="atLeast"/>
        <w:jc w:val="both"/>
      </w:pPr>
      <w:r>
        <w:t>18.4 - A autoridade administrativa poderá revogar a licitação por razões de interesse público, decorrente de fato superveniente, devidamente comprovado e suficiente, podendo também anulá-la por ilegalidade, sem que caiba aos licitantes o direito a qualquer indenização, reembolso ou compensação, quando for o caso e nos limites legais.</w:t>
      </w:r>
    </w:p>
    <w:p w:rsidR="00190C16" w:rsidRDefault="00190C16" w:rsidP="00190C16">
      <w:pPr>
        <w:spacing w:line="240" w:lineRule="atLeast"/>
        <w:jc w:val="both"/>
      </w:pPr>
      <w:r>
        <w:t>18.5 - O ajuste, suas alterações e rescisão, obedecerão à Lei Federal nº8.666/93 e demais normas pertinentes.</w:t>
      </w:r>
    </w:p>
    <w:p w:rsidR="00FF3CD6" w:rsidRDefault="00FF3CD6" w:rsidP="00190C16">
      <w:pPr>
        <w:ind w:left="142" w:hanging="142"/>
        <w:jc w:val="both"/>
      </w:pPr>
    </w:p>
    <w:p w:rsidR="00190C16" w:rsidRDefault="00190C16" w:rsidP="00190C16">
      <w:pPr>
        <w:spacing w:line="240" w:lineRule="atLeast"/>
        <w:ind w:left="142" w:hanging="142"/>
        <w:jc w:val="both"/>
      </w:pPr>
      <w:r>
        <w:rPr>
          <w:b/>
        </w:rPr>
        <w:t>XIX - DOS ANEXOS</w:t>
      </w:r>
    </w:p>
    <w:p w:rsidR="00190C16" w:rsidRDefault="00190C16" w:rsidP="00190C16">
      <w:pPr>
        <w:spacing w:line="240" w:lineRule="atLeast"/>
        <w:jc w:val="both"/>
      </w:pPr>
      <w:r>
        <w:t>Constituem anexos deste Edital, dele fazendo parte integrante:</w:t>
      </w:r>
    </w:p>
    <w:p w:rsidR="00190C16" w:rsidRDefault="00190C16" w:rsidP="00190C16">
      <w:pPr>
        <w:spacing w:line="240" w:lineRule="atLeast"/>
        <w:jc w:val="both"/>
      </w:pPr>
      <w:r>
        <w:t>19.1 - Anexo I -Termo de Referência.</w:t>
      </w:r>
    </w:p>
    <w:p w:rsidR="00190C16" w:rsidRDefault="00190C16" w:rsidP="00190C16">
      <w:pPr>
        <w:spacing w:line="240" w:lineRule="atLeast"/>
        <w:jc w:val="both"/>
      </w:pPr>
      <w:r>
        <w:t>19.2 - Anexo II - Declaração de Idoneidade (modelo).</w:t>
      </w:r>
    </w:p>
    <w:p w:rsidR="00190C16" w:rsidRDefault="00190C16" w:rsidP="00190C16">
      <w:pPr>
        <w:spacing w:line="240" w:lineRule="atLeast"/>
        <w:jc w:val="both"/>
      </w:pPr>
      <w:r>
        <w:t>19.3 - Anexo III - Credenciamento (modelo)</w:t>
      </w:r>
    </w:p>
    <w:p w:rsidR="00190C16" w:rsidRDefault="00190C16" w:rsidP="00190C16">
      <w:pPr>
        <w:spacing w:line="240" w:lineRule="atLeast"/>
        <w:jc w:val="both"/>
      </w:pPr>
      <w:r>
        <w:t>19.4 - Anexo IV - Declaração para fins do inciso V do art. 27 da Lei 8.666/93 (modelo).</w:t>
      </w:r>
    </w:p>
    <w:p w:rsidR="00190C16" w:rsidRDefault="00190C16" w:rsidP="00190C16">
      <w:pPr>
        <w:spacing w:line="240" w:lineRule="atLeast"/>
        <w:jc w:val="both"/>
      </w:pPr>
      <w:r>
        <w:t>19.5 - Anexo V - Proposta a ser apresentada.</w:t>
      </w:r>
    </w:p>
    <w:p w:rsidR="00190C16" w:rsidRDefault="00190C16" w:rsidP="00190C16">
      <w:pPr>
        <w:spacing w:line="240" w:lineRule="atLeast"/>
        <w:ind w:right="51"/>
        <w:jc w:val="both"/>
      </w:pPr>
      <w:r>
        <w:t xml:space="preserve">19.6 - Anexo VI - </w:t>
      </w:r>
      <w:r>
        <w:rPr>
          <w:color w:val="000000"/>
        </w:rPr>
        <w:t>D</w:t>
      </w:r>
      <w:r>
        <w:t>eclaração de qualificação microempresa ou empresa de pequeno porte.</w:t>
      </w:r>
    </w:p>
    <w:p w:rsidR="00190C16" w:rsidRDefault="00190C16" w:rsidP="00190C16">
      <w:pPr>
        <w:spacing w:line="240" w:lineRule="atLeast"/>
        <w:ind w:right="51"/>
        <w:jc w:val="both"/>
      </w:pPr>
      <w:r>
        <w:t>19.7 - Anexo VII - Minuta do Contrato.</w:t>
      </w:r>
    </w:p>
    <w:p w:rsidR="0013077B" w:rsidRDefault="007E2F5D" w:rsidP="00741D43">
      <w:pPr>
        <w:spacing w:line="240" w:lineRule="atLeast"/>
        <w:ind w:left="142" w:hanging="142"/>
        <w:jc w:val="both"/>
      </w:pPr>
      <w:r>
        <w:t>19.8 - Anexo VIII – Declaração de Endereço Eletrônico</w:t>
      </w:r>
      <w:r w:rsidR="00741D43">
        <w:t>.</w:t>
      </w:r>
    </w:p>
    <w:p w:rsidR="00E425C5" w:rsidRDefault="00E425C5" w:rsidP="00A3270B">
      <w:pPr>
        <w:spacing w:line="240" w:lineRule="atLeast"/>
        <w:jc w:val="both"/>
      </w:pPr>
    </w:p>
    <w:p w:rsidR="00721D41" w:rsidRDefault="00721D41" w:rsidP="00A3270B">
      <w:pPr>
        <w:spacing w:line="240" w:lineRule="atLeast"/>
        <w:jc w:val="both"/>
      </w:pPr>
    </w:p>
    <w:p w:rsidR="00721D41" w:rsidRDefault="00721D41" w:rsidP="00A3270B">
      <w:pPr>
        <w:spacing w:line="240" w:lineRule="atLeast"/>
        <w:jc w:val="both"/>
      </w:pPr>
    </w:p>
    <w:p w:rsidR="00721D41" w:rsidRDefault="00721D41" w:rsidP="00A3270B">
      <w:pPr>
        <w:spacing w:line="240" w:lineRule="atLeast"/>
        <w:jc w:val="both"/>
      </w:pPr>
    </w:p>
    <w:p w:rsidR="00721D41" w:rsidRDefault="00721D41" w:rsidP="00A3270B">
      <w:pPr>
        <w:spacing w:line="240" w:lineRule="atLeast"/>
        <w:jc w:val="both"/>
      </w:pPr>
    </w:p>
    <w:p w:rsidR="00721D41" w:rsidRDefault="00721D41" w:rsidP="00A3270B">
      <w:pPr>
        <w:spacing w:line="240" w:lineRule="atLeast"/>
        <w:jc w:val="both"/>
      </w:pPr>
    </w:p>
    <w:p w:rsidR="00721D41" w:rsidRDefault="00721D41" w:rsidP="00A3270B">
      <w:pPr>
        <w:spacing w:line="240" w:lineRule="atLeast"/>
        <w:jc w:val="both"/>
      </w:pPr>
    </w:p>
    <w:p w:rsidR="00190C16" w:rsidRDefault="00190C16" w:rsidP="00190C16">
      <w:pPr>
        <w:spacing w:line="240" w:lineRule="atLeast"/>
        <w:ind w:left="142" w:hanging="142"/>
        <w:jc w:val="both"/>
      </w:pPr>
      <w:r w:rsidRPr="00FA124B">
        <w:t xml:space="preserve">Itatiba, </w:t>
      </w:r>
      <w:r w:rsidR="00FA124B" w:rsidRPr="00FA124B">
        <w:t>27</w:t>
      </w:r>
      <w:r w:rsidR="003F502F" w:rsidRPr="00FA124B">
        <w:t xml:space="preserve"> de </w:t>
      </w:r>
      <w:r w:rsidR="00FA124B" w:rsidRPr="00FA124B">
        <w:t xml:space="preserve">setembro </w:t>
      </w:r>
      <w:r w:rsidR="003F502F" w:rsidRPr="00FA124B">
        <w:t>de 2019.</w:t>
      </w:r>
    </w:p>
    <w:p w:rsidR="00FA124B" w:rsidRDefault="00FA124B" w:rsidP="00190C16">
      <w:pPr>
        <w:spacing w:line="240" w:lineRule="atLeast"/>
        <w:ind w:left="142" w:hanging="142"/>
        <w:jc w:val="both"/>
      </w:pPr>
    </w:p>
    <w:p w:rsidR="00FA124B" w:rsidRDefault="00FA124B" w:rsidP="00190C16">
      <w:pPr>
        <w:spacing w:line="240" w:lineRule="atLeast"/>
        <w:ind w:left="142" w:hanging="142"/>
        <w:jc w:val="both"/>
      </w:pPr>
    </w:p>
    <w:p w:rsidR="00FA124B" w:rsidRDefault="00FA124B" w:rsidP="00190C16">
      <w:pPr>
        <w:spacing w:line="240" w:lineRule="atLeast"/>
        <w:ind w:left="142" w:hanging="142"/>
        <w:jc w:val="both"/>
      </w:pPr>
    </w:p>
    <w:p w:rsidR="00FA124B" w:rsidRDefault="00FA124B" w:rsidP="00190C16">
      <w:pPr>
        <w:spacing w:line="240" w:lineRule="atLeast"/>
        <w:ind w:left="142" w:hanging="142"/>
        <w:jc w:val="both"/>
      </w:pPr>
    </w:p>
    <w:p w:rsidR="00FA124B" w:rsidRDefault="00FA124B" w:rsidP="00190C16">
      <w:pPr>
        <w:spacing w:line="240" w:lineRule="atLeast"/>
        <w:ind w:left="142" w:hanging="142"/>
        <w:jc w:val="both"/>
      </w:pPr>
    </w:p>
    <w:p w:rsidR="00741D43" w:rsidRDefault="00741D43" w:rsidP="00741D43">
      <w:pPr>
        <w:spacing w:line="240" w:lineRule="atLeast"/>
        <w:jc w:val="both"/>
        <w:rPr>
          <w:b/>
          <w:bCs/>
        </w:rPr>
      </w:pPr>
    </w:p>
    <w:p w:rsidR="0013077B" w:rsidRDefault="0013077B" w:rsidP="00A3270B">
      <w:pPr>
        <w:spacing w:line="240" w:lineRule="atLeast"/>
        <w:jc w:val="both"/>
        <w:rPr>
          <w:b/>
          <w:bCs/>
        </w:rPr>
      </w:pPr>
    </w:p>
    <w:p w:rsidR="00007B03" w:rsidRDefault="00007B03" w:rsidP="00007B03">
      <w:pPr>
        <w:jc w:val="center"/>
      </w:pPr>
      <w:r>
        <w:rPr>
          <w:b/>
          <w:bCs/>
        </w:rPr>
        <w:t>ANDERSON WILKER SANFINS</w:t>
      </w:r>
    </w:p>
    <w:p w:rsidR="00007B03" w:rsidRDefault="00007B03" w:rsidP="00007B03">
      <w:pPr>
        <w:jc w:val="center"/>
      </w:pPr>
      <w:bookmarkStart w:id="0" w:name="__DdeLink__2997_1273423001"/>
      <w:bookmarkStart w:id="1" w:name="__DdeLink__2323_574008194"/>
      <w:bookmarkEnd w:id="0"/>
      <w:bookmarkEnd w:id="1"/>
      <w:r>
        <w:rPr>
          <w:b/>
          <w:bCs/>
        </w:rPr>
        <w:t>Secretário Municipal da Educação</w:t>
      </w:r>
    </w:p>
    <w:p w:rsidR="00E425C5" w:rsidRDefault="00E425C5" w:rsidP="00741D43">
      <w:pPr>
        <w:ind w:right="-54"/>
        <w:rPr>
          <w:b/>
          <w:bCs/>
          <w:caps/>
          <w:color w:val="FF0000"/>
        </w:rPr>
      </w:pPr>
    </w:p>
    <w:p w:rsidR="00721D41" w:rsidRDefault="00721D41" w:rsidP="00741D43">
      <w:pPr>
        <w:ind w:right="-54"/>
        <w:rPr>
          <w:b/>
          <w:bCs/>
          <w:caps/>
          <w:color w:val="FF0000"/>
        </w:rPr>
      </w:pPr>
    </w:p>
    <w:p w:rsidR="00721D41" w:rsidRDefault="00721D41" w:rsidP="00741D43">
      <w:pPr>
        <w:ind w:right="-54"/>
        <w:rPr>
          <w:b/>
          <w:bCs/>
          <w:caps/>
          <w:color w:val="FF0000"/>
        </w:rPr>
      </w:pPr>
    </w:p>
    <w:p w:rsidR="00721D41" w:rsidRDefault="00721D41" w:rsidP="00741D43">
      <w:pPr>
        <w:ind w:right="-54"/>
        <w:rPr>
          <w:b/>
          <w:bCs/>
          <w:caps/>
          <w:color w:val="FF0000"/>
        </w:rPr>
      </w:pPr>
    </w:p>
    <w:p w:rsidR="00721D41" w:rsidRDefault="00721D41" w:rsidP="00741D43">
      <w:pPr>
        <w:ind w:right="-54"/>
        <w:rPr>
          <w:b/>
          <w:bCs/>
          <w:caps/>
          <w:color w:val="FF0000"/>
        </w:rPr>
      </w:pPr>
    </w:p>
    <w:p w:rsidR="00721D41" w:rsidRPr="00877904" w:rsidRDefault="00721D41" w:rsidP="00741D43">
      <w:pPr>
        <w:ind w:right="-54"/>
        <w:rPr>
          <w:b/>
          <w:bCs/>
          <w:caps/>
          <w:color w:val="FF0000"/>
        </w:rPr>
      </w:pPr>
    </w:p>
    <w:p w:rsidR="00007B03" w:rsidRDefault="00007B03" w:rsidP="00007B03">
      <w:pPr>
        <w:jc w:val="center"/>
      </w:pPr>
      <w:r>
        <w:rPr>
          <w:b/>
          <w:bCs/>
        </w:rPr>
        <w:t>WASHINGTON BORTOLOSSI</w:t>
      </w:r>
    </w:p>
    <w:p w:rsidR="00007B03" w:rsidRDefault="00007B03" w:rsidP="00007B03">
      <w:pPr>
        <w:jc w:val="center"/>
      </w:pPr>
      <w:r>
        <w:rPr>
          <w:b/>
          <w:bCs/>
        </w:rPr>
        <w:t>Secretário Municipal de Cultura e Turismo</w:t>
      </w:r>
    </w:p>
    <w:p w:rsidR="0013077B" w:rsidRPr="00877904" w:rsidRDefault="0013077B" w:rsidP="0013077B">
      <w:pPr>
        <w:jc w:val="center"/>
        <w:rPr>
          <w:b/>
          <w:bCs/>
          <w:color w:val="FF0000"/>
        </w:rPr>
      </w:pPr>
    </w:p>
    <w:p w:rsidR="0013077B" w:rsidRDefault="0013077B" w:rsidP="0013077B">
      <w:pPr>
        <w:jc w:val="center"/>
        <w:rPr>
          <w:b/>
          <w:bCs/>
        </w:rPr>
      </w:pPr>
    </w:p>
    <w:p w:rsidR="00FF3CD6" w:rsidRDefault="00FF3CD6" w:rsidP="0013077B">
      <w:pPr>
        <w:jc w:val="center"/>
        <w:rPr>
          <w:b/>
          <w:bCs/>
        </w:rPr>
      </w:pPr>
    </w:p>
    <w:p w:rsidR="00FF3CD6" w:rsidRDefault="00FF3CD6" w:rsidP="0013077B">
      <w:pPr>
        <w:jc w:val="center"/>
        <w:rPr>
          <w:b/>
          <w:bCs/>
        </w:rPr>
      </w:pPr>
    </w:p>
    <w:p w:rsidR="00FF3CD6" w:rsidRDefault="00FF3CD6" w:rsidP="0013077B">
      <w:pPr>
        <w:jc w:val="center"/>
        <w:rPr>
          <w:b/>
          <w:bCs/>
        </w:rPr>
      </w:pPr>
    </w:p>
    <w:p w:rsidR="00FF3CD6" w:rsidRDefault="00FF3CD6" w:rsidP="0013077B">
      <w:pPr>
        <w:jc w:val="center"/>
        <w:rPr>
          <w:b/>
          <w:bCs/>
        </w:rPr>
      </w:pPr>
    </w:p>
    <w:p w:rsidR="00FF3CD6" w:rsidRDefault="00FF3CD6" w:rsidP="0013077B">
      <w:pPr>
        <w:jc w:val="center"/>
        <w:rPr>
          <w:b/>
          <w:bCs/>
        </w:rPr>
      </w:pPr>
    </w:p>
    <w:p w:rsidR="00FF3CD6" w:rsidRDefault="00FF3CD6" w:rsidP="0013077B">
      <w:pPr>
        <w:jc w:val="center"/>
        <w:rPr>
          <w:b/>
          <w:bCs/>
        </w:rPr>
      </w:pPr>
    </w:p>
    <w:p w:rsidR="00FF3CD6" w:rsidRDefault="00FF3CD6" w:rsidP="0013077B">
      <w:pPr>
        <w:jc w:val="center"/>
        <w:rPr>
          <w:b/>
          <w:bCs/>
        </w:rPr>
      </w:pPr>
    </w:p>
    <w:p w:rsidR="00FF3CD6" w:rsidRDefault="00FF3CD6" w:rsidP="0013077B">
      <w:pPr>
        <w:jc w:val="center"/>
        <w:rPr>
          <w:b/>
          <w:bCs/>
        </w:rPr>
      </w:pPr>
    </w:p>
    <w:p w:rsidR="00027403" w:rsidRDefault="00027403" w:rsidP="0013077B">
      <w:pPr>
        <w:jc w:val="center"/>
        <w:rPr>
          <w:b/>
          <w:bCs/>
        </w:rPr>
      </w:pPr>
    </w:p>
    <w:p w:rsidR="00027403" w:rsidRDefault="00027403" w:rsidP="0013077B">
      <w:pPr>
        <w:jc w:val="center"/>
        <w:rPr>
          <w:b/>
          <w:bCs/>
        </w:rPr>
      </w:pPr>
    </w:p>
    <w:p w:rsidR="00027403" w:rsidRDefault="00027403" w:rsidP="0013077B">
      <w:pPr>
        <w:jc w:val="center"/>
        <w:rPr>
          <w:b/>
          <w:bCs/>
        </w:rPr>
      </w:pPr>
    </w:p>
    <w:p w:rsidR="00027403" w:rsidRDefault="00027403"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721D41" w:rsidRDefault="00721D41" w:rsidP="0013077B">
      <w:pPr>
        <w:jc w:val="center"/>
        <w:rPr>
          <w:b/>
          <w:bCs/>
        </w:rPr>
      </w:pPr>
    </w:p>
    <w:p w:rsidR="00FF3CD6" w:rsidRDefault="00FF3CD6" w:rsidP="0013077B">
      <w:pPr>
        <w:jc w:val="center"/>
        <w:rPr>
          <w:b/>
          <w:bCs/>
        </w:rPr>
      </w:pPr>
    </w:p>
    <w:p w:rsidR="00FF3CD6" w:rsidRDefault="00FF3CD6" w:rsidP="0013077B">
      <w:pPr>
        <w:jc w:val="center"/>
        <w:rPr>
          <w:b/>
          <w:bCs/>
        </w:rPr>
      </w:pPr>
    </w:p>
    <w:p w:rsidR="00190C16" w:rsidRPr="00B3137D" w:rsidRDefault="00190C16" w:rsidP="00FF3CD6">
      <w:pPr>
        <w:tabs>
          <w:tab w:val="left" w:pos="1490"/>
        </w:tabs>
        <w:ind w:right="-54"/>
        <w:jc w:val="both"/>
        <w:rPr>
          <w:bCs/>
        </w:rPr>
      </w:pPr>
      <w:r w:rsidRPr="00FA124B">
        <w:rPr>
          <w:bCs/>
        </w:rPr>
        <w:t xml:space="preserve">Observação: Essa é a fl. </w:t>
      </w:r>
      <w:r w:rsidR="00FA124B" w:rsidRPr="00FA124B">
        <w:rPr>
          <w:bCs/>
        </w:rPr>
        <w:t>11</w:t>
      </w:r>
      <w:r w:rsidR="00FA124B">
        <w:rPr>
          <w:bCs/>
        </w:rPr>
        <w:t>/26</w:t>
      </w:r>
      <w:r w:rsidR="00721D41" w:rsidRPr="00FA124B">
        <w:rPr>
          <w:bCs/>
        </w:rPr>
        <w:t xml:space="preserve"> </w:t>
      </w:r>
      <w:r w:rsidRPr="00FA124B">
        <w:rPr>
          <w:bCs/>
        </w:rPr>
        <w:t xml:space="preserve">do Edital Licitatório </w:t>
      </w:r>
      <w:proofErr w:type="gramStart"/>
      <w:r w:rsidRPr="00FA124B">
        <w:rPr>
          <w:bCs/>
        </w:rPr>
        <w:t>n.º</w:t>
      </w:r>
      <w:proofErr w:type="gramEnd"/>
      <w:r w:rsidRPr="00FA124B">
        <w:rPr>
          <w:bCs/>
        </w:rPr>
        <w:t xml:space="preserve"> </w:t>
      </w:r>
      <w:r w:rsidR="00FA124B" w:rsidRPr="00FA124B">
        <w:rPr>
          <w:bCs/>
        </w:rPr>
        <w:t>115</w:t>
      </w:r>
      <w:r w:rsidR="003F502F" w:rsidRPr="00FA124B">
        <w:rPr>
          <w:bCs/>
        </w:rPr>
        <w:t>/2019</w:t>
      </w:r>
      <w:r w:rsidRPr="00FA124B">
        <w:rPr>
          <w:bCs/>
        </w:rPr>
        <w:t xml:space="preserve"> da </w:t>
      </w:r>
      <w:r w:rsidR="00160A1E" w:rsidRPr="00FA124B">
        <w:rPr>
          <w:bCs/>
        </w:rPr>
        <w:t xml:space="preserve">Tomada de Preços n.º </w:t>
      </w:r>
      <w:r w:rsidR="007D2762" w:rsidRPr="00FA124B">
        <w:t>0</w:t>
      </w:r>
      <w:r w:rsidR="00FA124B" w:rsidRPr="00FA124B">
        <w:t>2</w:t>
      </w:r>
      <w:r w:rsidR="00FA124B" w:rsidRPr="00FA124B">
        <w:rPr>
          <w:bCs/>
        </w:rPr>
        <w:t>/2019</w:t>
      </w:r>
      <w:r w:rsidRPr="00FA124B">
        <w:rPr>
          <w:bCs/>
        </w:rPr>
        <w:t xml:space="preserve">, oriundo do </w:t>
      </w:r>
      <w:r w:rsidR="0013077B" w:rsidRPr="00FA124B">
        <w:rPr>
          <w:bCs/>
        </w:rPr>
        <w:t xml:space="preserve">Processo Administrativo n.º </w:t>
      </w:r>
      <w:r w:rsidR="003F502F" w:rsidRPr="00FA124B">
        <w:rPr>
          <w:bCs/>
        </w:rPr>
        <w:t>5198/2019</w:t>
      </w:r>
      <w:r w:rsidRPr="00FA124B">
        <w:rPr>
          <w:bCs/>
        </w:rPr>
        <w:t>.</w:t>
      </w:r>
    </w:p>
    <w:p w:rsidR="00190C16" w:rsidRDefault="00190C16" w:rsidP="00FF3CD6">
      <w:pPr>
        <w:ind w:right="-54"/>
        <w:jc w:val="center"/>
        <w:rPr>
          <w:b/>
        </w:rPr>
        <w:sectPr w:rsidR="00190C16" w:rsidSect="00721D41">
          <w:headerReference w:type="default" r:id="rId9"/>
          <w:footerReference w:type="default" r:id="rId10"/>
          <w:pgSz w:w="11906" w:h="16838"/>
          <w:pgMar w:top="466" w:right="1134" w:bottom="851" w:left="1418" w:header="284" w:footer="45" w:gutter="0"/>
          <w:cols w:space="720"/>
          <w:docGrid w:linePitch="360"/>
        </w:sectPr>
      </w:pPr>
    </w:p>
    <w:p w:rsidR="00190C16" w:rsidRDefault="00190C16" w:rsidP="00190C16">
      <w:pPr>
        <w:jc w:val="both"/>
        <w:rPr>
          <w:b/>
          <w:sz w:val="16"/>
          <w:szCs w:val="16"/>
        </w:rPr>
      </w:pPr>
      <w:r>
        <w:rPr>
          <w:b/>
        </w:rPr>
        <w:t xml:space="preserve">ANEXO I </w:t>
      </w:r>
    </w:p>
    <w:p w:rsidR="00190C16" w:rsidRDefault="00190C16" w:rsidP="00190C16">
      <w:pPr>
        <w:jc w:val="both"/>
        <w:rPr>
          <w:b/>
          <w:sz w:val="16"/>
          <w:szCs w:val="16"/>
        </w:rPr>
      </w:pPr>
    </w:p>
    <w:p w:rsidR="00190C16" w:rsidRPr="00DA1D00" w:rsidRDefault="00190C16" w:rsidP="00190C16">
      <w:pPr>
        <w:jc w:val="both"/>
        <w:rPr>
          <w:b/>
        </w:rPr>
      </w:pPr>
      <w:r w:rsidRPr="00DA1D00">
        <w:rPr>
          <w:b/>
        </w:rPr>
        <w:t xml:space="preserve">TOMADA DE PREÇOS Nº </w:t>
      </w:r>
      <w:r w:rsidR="00FA124B">
        <w:rPr>
          <w:b/>
        </w:rPr>
        <w:t>02</w:t>
      </w:r>
      <w:r w:rsidR="003F502F">
        <w:rPr>
          <w:b/>
        </w:rPr>
        <w:t>/2019</w:t>
      </w:r>
    </w:p>
    <w:p w:rsidR="00190C16" w:rsidRPr="00DA1D00" w:rsidRDefault="00190C16" w:rsidP="00190C16">
      <w:pPr>
        <w:jc w:val="both"/>
        <w:rPr>
          <w:b/>
        </w:rPr>
      </w:pPr>
      <w:r w:rsidRPr="00DA1D00">
        <w:rPr>
          <w:b/>
        </w:rPr>
        <w:t xml:space="preserve">Edital licitatório Nº </w:t>
      </w:r>
      <w:r w:rsidR="00AC6D9C">
        <w:rPr>
          <w:b/>
        </w:rPr>
        <w:t>115</w:t>
      </w:r>
      <w:r w:rsidR="003F502F">
        <w:rPr>
          <w:b/>
        </w:rPr>
        <w:t>/2019</w:t>
      </w:r>
    </w:p>
    <w:p w:rsidR="00190C16" w:rsidRDefault="00190C16" w:rsidP="00190C16">
      <w:pPr>
        <w:jc w:val="both"/>
        <w:rPr>
          <w:b/>
        </w:rPr>
      </w:pPr>
    </w:p>
    <w:p w:rsidR="007240E7" w:rsidRDefault="007240E7" w:rsidP="00190C16">
      <w:pPr>
        <w:jc w:val="both"/>
        <w:rPr>
          <w:b/>
        </w:rPr>
      </w:pPr>
    </w:p>
    <w:p w:rsidR="00190C16" w:rsidRDefault="00190C16" w:rsidP="00190C16">
      <w:pPr>
        <w:pStyle w:val="Ttulo2"/>
        <w:keepNext w:val="0"/>
        <w:tabs>
          <w:tab w:val="left" w:pos="0"/>
        </w:tabs>
        <w:spacing w:before="0" w:after="0"/>
        <w:ind w:left="576" w:hanging="576"/>
        <w:jc w:val="center"/>
        <w:rPr>
          <w:color w:val="FF0000"/>
          <w:sz w:val="24"/>
          <w:szCs w:val="24"/>
        </w:rPr>
      </w:pPr>
      <w:r>
        <w:rPr>
          <w:rFonts w:ascii="Times New Roman" w:hAnsi="Times New Roman" w:cs="Times New Roman"/>
          <w:bCs w:val="0"/>
          <w:i w:val="0"/>
          <w:caps/>
          <w:color w:val="000000"/>
          <w:sz w:val="24"/>
          <w:szCs w:val="24"/>
        </w:rPr>
        <w:t xml:space="preserve"> </w:t>
      </w:r>
      <w:r w:rsidRPr="007E2F5D">
        <w:rPr>
          <w:rFonts w:ascii="Times New Roman" w:hAnsi="Times New Roman" w:cs="Times New Roman"/>
          <w:bCs w:val="0"/>
          <w:i w:val="0"/>
          <w:caps/>
          <w:color w:val="000000"/>
          <w:sz w:val="24"/>
          <w:szCs w:val="24"/>
        </w:rPr>
        <w:t>Termo de Referência</w:t>
      </w:r>
    </w:p>
    <w:p w:rsidR="00190C16" w:rsidRDefault="00190C16" w:rsidP="00190C16">
      <w:pPr>
        <w:pStyle w:val="Corpodetexto"/>
        <w:rPr>
          <w:color w:val="FF0000"/>
          <w:sz w:val="24"/>
          <w:szCs w:val="24"/>
        </w:rPr>
      </w:pPr>
    </w:p>
    <w:p w:rsidR="00190C16" w:rsidRPr="00804B7A" w:rsidRDefault="00190C16" w:rsidP="00804B7A">
      <w:pPr>
        <w:pStyle w:val="Ttulo2"/>
        <w:keepNext w:val="0"/>
        <w:tabs>
          <w:tab w:val="left" w:pos="0"/>
        </w:tabs>
        <w:spacing w:before="0" w:after="0"/>
        <w:ind w:left="576" w:hanging="576"/>
        <w:jc w:val="both"/>
        <w:rPr>
          <w:rFonts w:ascii="Times New Roman" w:hAnsi="Times New Roman" w:cs="Times New Roman"/>
          <w:i w:val="0"/>
          <w:iCs w:val="0"/>
          <w:sz w:val="24"/>
          <w:szCs w:val="24"/>
        </w:rPr>
      </w:pPr>
      <w:r w:rsidRPr="00804B7A">
        <w:rPr>
          <w:rFonts w:ascii="Times New Roman" w:hAnsi="Times New Roman" w:cs="Times New Roman"/>
          <w:i w:val="0"/>
          <w:iCs w:val="0"/>
          <w:sz w:val="24"/>
          <w:szCs w:val="24"/>
        </w:rPr>
        <w:t>1</w:t>
      </w:r>
      <w:r w:rsidR="00804B7A" w:rsidRPr="00804B7A">
        <w:rPr>
          <w:rFonts w:ascii="Times New Roman" w:hAnsi="Times New Roman" w:cs="Times New Roman"/>
          <w:i w:val="0"/>
          <w:iCs w:val="0"/>
          <w:sz w:val="24"/>
          <w:szCs w:val="24"/>
        </w:rPr>
        <w:t xml:space="preserve"> - </w:t>
      </w:r>
      <w:r w:rsidRPr="00804B7A">
        <w:rPr>
          <w:rFonts w:ascii="Times New Roman" w:hAnsi="Times New Roman" w:cs="Times New Roman"/>
          <w:bCs w:val="0"/>
          <w:i w:val="0"/>
          <w:iCs w:val="0"/>
          <w:sz w:val="24"/>
          <w:szCs w:val="24"/>
          <w:u w:val="single"/>
        </w:rPr>
        <w:t>Objeto</w:t>
      </w:r>
    </w:p>
    <w:p w:rsidR="00804B7A" w:rsidRPr="00804B7A" w:rsidRDefault="00007B03" w:rsidP="00007B03">
      <w:pPr>
        <w:shd w:val="clear" w:color="auto" w:fill="FFFFFF"/>
        <w:jc w:val="both"/>
        <w:textAlignment w:val="top"/>
      </w:pPr>
      <w:r>
        <w:rPr>
          <w:bCs/>
        </w:rPr>
        <w:t xml:space="preserve">1.1 - </w:t>
      </w:r>
      <w:r w:rsidR="00372517" w:rsidRPr="00007B03">
        <w:rPr>
          <w:bCs/>
        </w:rPr>
        <w:t xml:space="preserve">Contratação de </w:t>
      </w:r>
      <w:r w:rsidR="00372517" w:rsidRPr="00804B7A">
        <w:t>empresa para locação de equipamentos destinados ao Planetário e a execução de cursos.</w:t>
      </w:r>
    </w:p>
    <w:p w:rsidR="00804B7A" w:rsidRPr="00804B7A" w:rsidRDefault="00804B7A" w:rsidP="00804B7A">
      <w:pPr>
        <w:pStyle w:val="PargrafodaLista"/>
        <w:shd w:val="clear" w:color="auto" w:fill="FFFFFF"/>
        <w:ind w:left="435"/>
        <w:jc w:val="both"/>
        <w:textAlignment w:val="top"/>
      </w:pPr>
    </w:p>
    <w:p w:rsidR="00804B7A" w:rsidRPr="00804B7A" w:rsidRDefault="00804B7A" w:rsidP="00804B7A">
      <w:pPr>
        <w:suppressAutoHyphens w:val="0"/>
        <w:jc w:val="both"/>
        <w:rPr>
          <w:b/>
          <w:u w:val="single"/>
        </w:rPr>
      </w:pPr>
      <w:r w:rsidRPr="00804B7A">
        <w:rPr>
          <w:b/>
        </w:rPr>
        <w:t xml:space="preserve">2 - </w:t>
      </w:r>
      <w:r w:rsidRPr="00804B7A">
        <w:rPr>
          <w:b/>
          <w:u w:val="single"/>
        </w:rPr>
        <w:t>Descrição dos Equipamentos a serem locados:</w:t>
      </w:r>
    </w:p>
    <w:p w:rsidR="00804B7A" w:rsidRPr="00804B7A" w:rsidRDefault="00804B7A" w:rsidP="00804B7A">
      <w:pPr>
        <w:suppressAutoHyphens w:val="0"/>
        <w:jc w:val="both"/>
        <w:rPr>
          <w:u w:val="single"/>
        </w:rPr>
      </w:pPr>
      <w:r w:rsidRPr="00804B7A">
        <w:t>2.1 - Projetor planetário fixo para domos de 08 (oito) metros de diâmetro, com as seguintes capacidades técnicas:</w:t>
      </w:r>
    </w:p>
    <w:p w:rsidR="00804B7A" w:rsidRPr="00804B7A" w:rsidRDefault="00804B7A" w:rsidP="00007B03">
      <w:pPr>
        <w:pStyle w:val="PargrafodaLista"/>
        <w:numPr>
          <w:ilvl w:val="2"/>
          <w:numId w:val="13"/>
        </w:numPr>
        <w:tabs>
          <w:tab w:val="left" w:pos="567"/>
        </w:tabs>
        <w:suppressAutoHyphens w:val="0"/>
        <w:ind w:left="567" w:firstLine="0"/>
        <w:contextualSpacing/>
        <w:jc w:val="both"/>
      </w:pPr>
      <w:r w:rsidRPr="00804B7A">
        <w:t>- 01 Projetor Planetário Fixo Opto-Mecânico:  projeção de 6.000 estrelas, Via Láctea, Movimentos polar e diário;</w:t>
      </w:r>
    </w:p>
    <w:p w:rsidR="00804B7A" w:rsidRPr="00804B7A" w:rsidRDefault="00804B7A" w:rsidP="00007B03">
      <w:pPr>
        <w:pStyle w:val="PargrafodaLista"/>
        <w:numPr>
          <w:ilvl w:val="2"/>
          <w:numId w:val="13"/>
        </w:numPr>
        <w:tabs>
          <w:tab w:val="left" w:pos="567"/>
        </w:tabs>
        <w:suppressAutoHyphens w:val="0"/>
        <w:ind w:left="567" w:firstLine="0"/>
        <w:contextualSpacing/>
        <w:jc w:val="both"/>
      </w:pPr>
      <w:r w:rsidRPr="00804B7A">
        <w:t xml:space="preserve">- 01 Projetor Digital para projeções tipo </w:t>
      </w:r>
      <w:proofErr w:type="spellStart"/>
      <w:r w:rsidRPr="00804B7A">
        <w:t>fulldome</w:t>
      </w:r>
      <w:proofErr w:type="spellEnd"/>
      <w:r w:rsidRPr="00804B7A">
        <w:t xml:space="preserve">: projeção digital </w:t>
      </w:r>
      <w:proofErr w:type="spellStart"/>
      <w:r w:rsidRPr="00804B7A">
        <w:t>semi-hemisférica</w:t>
      </w:r>
      <w:proofErr w:type="spellEnd"/>
      <w:r w:rsidRPr="00804B7A">
        <w:t xml:space="preserve"> de 360 X 180 graus, com resolução mínima Full HD, taxa de </w:t>
      </w:r>
      <w:proofErr w:type="spellStart"/>
      <w:r w:rsidRPr="00804B7A">
        <w:t>constraste</w:t>
      </w:r>
      <w:proofErr w:type="spellEnd"/>
      <w:r w:rsidRPr="00804B7A">
        <w:t xml:space="preserve"> mínima de 50.000:1 e luminosidade de 2.500 ANSI LUMENS;</w:t>
      </w:r>
    </w:p>
    <w:p w:rsidR="00804B7A" w:rsidRDefault="007240E7" w:rsidP="00007B03">
      <w:pPr>
        <w:pStyle w:val="PargrafodaLista"/>
        <w:numPr>
          <w:ilvl w:val="2"/>
          <w:numId w:val="13"/>
        </w:numPr>
        <w:tabs>
          <w:tab w:val="left" w:pos="567"/>
        </w:tabs>
        <w:suppressAutoHyphens w:val="0"/>
        <w:ind w:left="567" w:firstLine="0"/>
        <w:contextualSpacing/>
        <w:jc w:val="both"/>
      </w:pPr>
      <w:r>
        <w:t xml:space="preserve">- 01 Projetor </w:t>
      </w:r>
      <w:r w:rsidR="00804B7A" w:rsidRPr="00804B7A">
        <w:t xml:space="preserve">Digital para uso em projeções em domos de planetário: projeção </w:t>
      </w:r>
      <w:proofErr w:type="gramStart"/>
      <w:r w:rsidR="00804B7A" w:rsidRPr="00804B7A">
        <w:t xml:space="preserve">em </w:t>
      </w:r>
      <w:r>
        <w:t xml:space="preserve"> </w:t>
      </w:r>
      <w:r w:rsidR="00804B7A" w:rsidRPr="00804B7A">
        <w:t>área</w:t>
      </w:r>
      <w:proofErr w:type="gramEnd"/>
      <w:r w:rsidR="00804B7A" w:rsidRPr="00804B7A">
        <w:t xml:space="preserve"> mínima de 90 X 60 graus, resolução Mínima Full HD, e controle </w:t>
      </w:r>
      <w:proofErr w:type="spellStart"/>
      <w:r w:rsidR="00804B7A" w:rsidRPr="00804B7A">
        <w:t>dimerizado</w:t>
      </w:r>
      <w:proofErr w:type="spellEnd"/>
      <w:r w:rsidR="00804B7A" w:rsidRPr="00804B7A">
        <w:t xml:space="preserve"> de luminosidade;</w:t>
      </w:r>
    </w:p>
    <w:p w:rsidR="007240E7" w:rsidRPr="00804B7A" w:rsidRDefault="007240E7" w:rsidP="00007B03">
      <w:pPr>
        <w:pStyle w:val="PargrafodaLista"/>
        <w:numPr>
          <w:ilvl w:val="2"/>
          <w:numId w:val="13"/>
        </w:numPr>
        <w:tabs>
          <w:tab w:val="left" w:pos="567"/>
        </w:tabs>
        <w:suppressAutoHyphens w:val="0"/>
        <w:ind w:left="567" w:firstLine="0"/>
        <w:contextualSpacing/>
        <w:jc w:val="both"/>
      </w:pPr>
      <w:r>
        <w:t xml:space="preserve">- </w:t>
      </w:r>
      <w:r w:rsidRPr="00804B7A">
        <w:t>Controle integrado de todos os equipamentos de projeção:  controle integrado via PC de todos os equipamentos de projeção (planetário opto-mecânico + projetores digitais) e som;</w:t>
      </w:r>
    </w:p>
    <w:p w:rsidR="007240E7" w:rsidRPr="00804B7A" w:rsidRDefault="007240E7" w:rsidP="00007B03">
      <w:pPr>
        <w:pStyle w:val="PargrafodaLista"/>
        <w:numPr>
          <w:ilvl w:val="2"/>
          <w:numId w:val="13"/>
        </w:numPr>
        <w:tabs>
          <w:tab w:val="left" w:pos="567"/>
        </w:tabs>
        <w:suppressAutoHyphens w:val="0"/>
        <w:ind w:left="567" w:firstLine="0"/>
        <w:contextualSpacing/>
        <w:jc w:val="both"/>
      </w:pPr>
      <w:r>
        <w:t xml:space="preserve">- </w:t>
      </w:r>
      <w:r w:rsidRPr="00804B7A">
        <w:t xml:space="preserve">Possibilidade de realização de aulas e sessões fazendo uso das várias tecnologias disponíveis </w:t>
      </w:r>
      <w:r>
        <w:t>para projeções em planetários:</w:t>
      </w:r>
    </w:p>
    <w:p w:rsidR="00804B7A" w:rsidRPr="00804B7A" w:rsidRDefault="007240E7" w:rsidP="007240E7">
      <w:pPr>
        <w:ind w:left="1418"/>
        <w:jc w:val="both"/>
      </w:pPr>
      <w:r>
        <w:t>2</w:t>
      </w:r>
      <w:r w:rsidR="00804B7A" w:rsidRPr="00804B7A">
        <w:t>.1.</w:t>
      </w:r>
      <w:r>
        <w:t>5.1 -</w:t>
      </w:r>
      <w:r w:rsidR="00804B7A" w:rsidRPr="00804B7A">
        <w:t xml:space="preserve"> Tecnologia híbrida:  planetário opto-mecânico em funcionamento conjunto com projetor digital tipo </w:t>
      </w:r>
      <w:proofErr w:type="spellStart"/>
      <w:r w:rsidR="00804B7A" w:rsidRPr="00804B7A">
        <w:t>fulldome</w:t>
      </w:r>
      <w:proofErr w:type="spellEnd"/>
      <w:r w:rsidR="00804B7A" w:rsidRPr="00804B7A">
        <w:t>.</w:t>
      </w:r>
    </w:p>
    <w:p w:rsidR="00804B7A" w:rsidRPr="00804B7A" w:rsidRDefault="007240E7" w:rsidP="007240E7">
      <w:pPr>
        <w:ind w:left="1418"/>
        <w:jc w:val="both"/>
      </w:pPr>
      <w:r>
        <w:t>2.1</w:t>
      </w:r>
      <w:r w:rsidR="00804B7A" w:rsidRPr="00804B7A">
        <w:t>.</w:t>
      </w:r>
      <w:r>
        <w:t xml:space="preserve">5.2 - </w:t>
      </w:r>
      <w:r w:rsidR="00804B7A" w:rsidRPr="00804B7A">
        <w:t xml:space="preserve"> Tecnologia digital: uso exclusivo do projetor digital tipo </w:t>
      </w:r>
      <w:proofErr w:type="spellStart"/>
      <w:r w:rsidR="00804B7A" w:rsidRPr="00804B7A">
        <w:t>fulldome</w:t>
      </w:r>
      <w:proofErr w:type="spellEnd"/>
      <w:r w:rsidR="00804B7A" w:rsidRPr="00804B7A">
        <w:t>.</w:t>
      </w:r>
    </w:p>
    <w:p w:rsidR="00804B7A" w:rsidRPr="00804B7A" w:rsidRDefault="007240E7" w:rsidP="007240E7">
      <w:pPr>
        <w:ind w:left="1418"/>
        <w:jc w:val="both"/>
      </w:pPr>
      <w:r>
        <w:t>2.1</w:t>
      </w:r>
      <w:r w:rsidR="00804B7A" w:rsidRPr="00804B7A">
        <w:t>.</w:t>
      </w:r>
      <w:r>
        <w:t>5.3 -</w:t>
      </w:r>
      <w:r w:rsidR="00804B7A" w:rsidRPr="00804B7A">
        <w:t xml:space="preserve"> Tecnologia opto-mecânica: uso do Planetário Opto-Mecânico em conjunto com o projetor multimídia.</w:t>
      </w:r>
    </w:p>
    <w:p w:rsidR="00804B7A" w:rsidRPr="00804B7A" w:rsidRDefault="007240E7" w:rsidP="007240E7">
      <w:pPr>
        <w:suppressAutoHyphens w:val="0"/>
        <w:ind w:left="1418" w:hanging="709"/>
        <w:contextualSpacing/>
        <w:jc w:val="both"/>
      </w:pPr>
      <w:r>
        <w:t xml:space="preserve">2.1.6 </w:t>
      </w:r>
      <w:r w:rsidR="00804B7A" w:rsidRPr="00804B7A">
        <w:t xml:space="preserve">- 01 Canal de luz ambiente </w:t>
      </w:r>
      <w:proofErr w:type="spellStart"/>
      <w:r w:rsidR="00007B03" w:rsidRPr="00804B7A">
        <w:t>dimerizada</w:t>
      </w:r>
      <w:proofErr w:type="spellEnd"/>
      <w:r w:rsidR="00007B03" w:rsidRPr="00804B7A">
        <w:t>, na</w:t>
      </w:r>
      <w:r w:rsidR="00804B7A" w:rsidRPr="00804B7A">
        <w:t xml:space="preserve"> cor branca, com lâmpadas de Led e controle integrado ao funcionamento dos equipamentos de projeção; </w:t>
      </w:r>
    </w:p>
    <w:p w:rsidR="00804B7A" w:rsidRPr="00804B7A" w:rsidRDefault="007240E7" w:rsidP="007240E7">
      <w:pPr>
        <w:suppressAutoHyphens w:val="0"/>
        <w:ind w:left="1418" w:hanging="709"/>
        <w:contextualSpacing/>
        <w:jc w:val="both"/>
      </w:pPr>
      <w:r>
        <w:t xml:space="preserve">2.1.7 </w:t>
      </w:r>
      <w:r w:rsidR="00804B7A" w:rsidRPr="00804B7A">
        <w:t xml:space="preserve">- 01 Canal de luz ambiente </w:t>
      </w:r>
      <w:proofErr w:type="spellStart"/>
      <w:r w:rsidR="00007B03" w:rsidRPr="00804B7A">
        <w:t>dimerizada</w:t>
      </w:r>
      <w:proofErr w:type="spellEnd"/>
      <w:r w:rsidR="00007B03" w:rsidRPr="00804B7A">
        <w:t>, na</w:t>
      </w:r>
      <w:r w:rsidR="00804B7A" w:rsidRPr="00804B7A">
        <w:t xml:space="preserve"> cor azul, com lâmpadas de Led e controle integrado ao funcionamento dos equipamentos de projeção; </w:t>
      </w:r>
    </w:p>
    <w:p w:rsidR="00804B7A" w:rsidRPr="00804B7A" w:rsidRDefault="007240E7" w:rsidP="007240E7">
      <w:pPr>
        <w:suppressAutoHyphens w:val="0"/>
        <w:ind w:left="1418" w:hanging="709"/>
        <w:contextualSpacing/>
        <w:jc w:val="both"/>
      </w:pPr>
      <w:r>
        <w:t xml:space="preserve">2.1.8 </w:t>
      </w:r>
      <w:r w:rsidR="00804B7A" w:rsidRPr="00804B7A">
        <w:t xml:space="preserve">- 01 Telescópio Refletor de 200mm de abertura, com montagem equatorial motorizada e 02 oculares tipo </w:t>
      </w:r>
      <w:proofErr w:type="spellStart"/>
      <w:r w:rsidR="00804B7A" w:rsidRPr="00804B7A">
        <w:t>Plossl</w:t>
      </w:r>
      <w:proofErr w:type="spellEnd"/>
      <w:r w:rsidR="00804B7A" w:rsidRPr="00804B7A">
        <w:t xml:space="preserve"> com 26mm e 10mm de distância focal.</w:t>
      </w:r>
    </w:p>
    <w:p w:rsidR="00804B7A" w:rsidRPr="00804B7A" w:rsidRDefault="00804B7A" w:rsidP="007240E7">
      <w:pPr>
        <w:pStyle w:val="Cabealho"/>
        <w:ind w:left="1418" w:hanging="1418"/>
        <w:jc w:val="both"/>
        <w:rPr>
          <w:sz w:val="24"/>
          <w:szCs w:val="24"/>
        </w:rPr>
      </w:pPr>
    </w:p>
    <w:p w:rsidR="00804B7A" w:rsidRPr="007240E7" w:rsidRDefault="007240E7" w:rsidP="00804B7A">
      <w:pPr>
        <w:pStyle w:val="Cabealho"/>
        <w:jc w:val="both"/>
        <w:rPr>
          <w:b/>
          <w:sz w:val="24"/>
          <w:szCs w:val="24"/>
          <w:u w:val="single"/>
        </w:rPr>
      </w:pPr>
      <w:r>
        <w:rPr>
          <w:b/>
          <w:sz w:val="24"/>
          <w:szCs w:val="24"/>
          <w:u w:val="single"/>
        </w:rPr>
        <w:t xml:space="preserve">3 </w:t>
      </w:r>
      <w:r w:rsidR="00804B7A" w:rsidRPr="007240E7">
        <w:rPr>
          <w:b/>
          <w:sz w:val="24"/>
          <w:szCs w:val="24"/>
          <w:u w:val="single"/>
        </w:rPr>
        <w:t>- Manutenção técnica:</w:t>
      </w:r>
    </w:p>
    <w:p w:rsidR="00804B7A" w:rsidRPr="00804B7A" w:rsidRDefault="007240E7" w:rsidP="00804B7A">
      <w:pPr>
        <w:pStyle w:val="Cabealho"/>
        <w:jc w:val="both"/>
        <w:rPr>
          <w:sz w:val="24"/>
          <w:szCs w:val="24"/>
        </w:rPr>
      </w:pPr>
      <w:r>
        <w:rPr>
          <w:sz w:val="24"/>
          <w:szCs w:val="24"/>
        </w:rPr>
        <w:t>3.1 -</w:t>
      </w:r>
      <w:r w:rsidR="00804B7A" w:rsidRPr="00804B7A">
        <w:rPr>
          <w:sz w:val="24"/>
          <w:szCs w:val="24"/>
        </w:rPr>
        <w:t xml:space="preserve"> Realização de manutenção técnica periódica, afim de garantir o perfeito funcionamento de to</w:t>
      </w:r>
      <w:r w:rsidR="00007B03">
        <w:rPr>
          <w:sz w:val="24"/>
          <w:szCs w:val="24"/>
        </w:rPr>
        <w:t>d</w:t>
      </w:r>
      <w:r w:rsidR="00804B7A" w:rsidRPr="00804B7A">
        <w:rPr>
          <w:sz w:val="24"/>
          <w:szCs w:val="24"/>
        </w:rPr>
        <w:t>as as partes e componentes mecânicos, ópticos eletrônicos e software de controle do planetário.</w:t>
      </w:r>
    </w:p>
    <w:p w:rsidR="00804B7A" w:rsidRPr="00804B7A" w:rsidRDefault="00804B7A" w:rsidP="00804B7A">
      <w:pPr>
        <w:pStyle w:val="Cabealho"/>
        <w:jc w:val="both"/>
        <w:rPr>
          <w:sz w:val="24"/>
          <w:szCs w:val="24"/>
        </w:rPr>
      </w:pPr>
    </w:p>
    <w:p w:rsidR="00804B7A" w:rsidRPr="00804B7A" w:rsidRDefault="007240E7" w:rsidP="007240E7">
      <w:pPr>
        <w:pStyle w:val="Cabealho"/>
        <w:rPr>
          <w:b/>
          <w:sz w:val="24"/>
          <w:szCs w:val="24"/>
          <w:u w:val="single"/>
        </w:rPr>
      </w:pPr>
      <w:r>
        <w:rPr>
          <w:b/>
          <w:sz w:val="24"/>
          <w:szCs w:val="24"/>
          <w:u w:val="single"/>
        </w:rPr>
        <w:t xml:space="preserve">4 </w:t>
      </w:r>
      <w:r w:rsidR="00804B7A" w:rsidRPr="00804B7A">
        <w:rPr>
          <w:b/>
          <w:sz w:val="24"/>
          <w:szCs w:val="24"/>
          <w:u w:val="single"/>
        </w:rPr>
        <w:t>- Prestação de Serviços:</w:t>
      </w:r>
    </w:p>
    <w:p w:rsidR="00804B7A" w:rsidRDefault="007240E7" w:rsidP="007240E7">
      <w:pPr>
        <w:pStyle w:val="PargrafodaLista"/>
        <w:suppressAutoHyphens w:val="0"/>
        <w:ind w:left="0"/>
        <w:contextualSpacing/>
        <w:jc w:val="both"/>
      </w:pPr>
      <w:r>
        <w:t xml:space="preserve">4.1 - </w:t>
      </w:r>
      <w:r w:rsidR="00804B7A" w:rsidRPr="00804B7A">
        <w:t>Preparação e organização das sessões, cursos e atividades extras realizadas no Planetário. Preparação de materiais didáticos para a realização e divulgação das atividades.</w:t>
      </w:r>
    </w:p>
    <w:p w:rsidR="007240E7" w:rsidRPr="00804B7A" w:rsidRDefault="007240E7" w:rsidP="007240E7">
      <w:pPr>
        <w:pStyle w:val="PargrafodaLista"/>
        <w:suppressAutoHyphens w:val="0"/>
        <w:ind w:left="0"/>
        <w:contextualSpacing/>
        <w:jc w:val="both"/>
      </w:pPr>
      <w:r>
        <w:t xml:space="preserve">4.2 - </w:t>
      </w:r>
      <w:r w:rsidRPr="00804B7A">
        <w:t xml:space="preserve">Instalação e manutenção técnica completa de todos os equipamentos locados:  Planetário Opto-Mecânico, Projetores Digitais e telescópio.   </w:t>
      </w:r>
    </w:p>
    <w:p w:rsidR="0009145D" w:rsidRPr="00804B7A" w:rsidRDefault="00F605AC" w:rsidP="0009145D">
      <w:pPr>
        <w:pStyle w:val="PargrafodaLista"/>
        <w:suppressAutoHyphens w:val="0"/>
        <w:ind w:left="0"/>
        <w:contextualSpacing/>
        <w:jc w:val="both"/>
        <w:rPr>
          <w:b/>
        </w:rPr>
      </w:pPr>
      <w:r>
        <w:t xml:space="preserve">4.3 - </w:t>
      </w:r>
      <w:r w:rsidRPr="00804B7A">
        <w:t>Colocação de pessoal técnico especializado com experiência profissional em planetários para real</w:t>
      </w:r>
      <w:r w:rsidR="0009145D">
        <w:t xml:space="preserve">ização das atividades nas </w:t>
      </w:r>
      <w:r w:rsidR="0009145D" w:rsidRPr="00804B7A">
        <w:t xml:space="preserve">Sessões </w:t>
      </w:r>
      <w:r w:rsidR="0009145D">
        <w:t xml:space="preserve">realizadas </w:t>
      </w:r>
      <w:r w:rsidR="0009145D" w:rsidRPr="00804B7A">
        <w:t xml:space="preserve">na sala de projeções, conforme dias e horários descritos a seguir: </w:t>
      </w:r>
    </w:p>
    <w:p w:rsidR="00804B7A" w:rsidRPr="00804B7A" w:rsidRDefault="0009145D" w:rsidP="0009145D">
      <w:pPr>
        <w:ind w:left="567"/>
        <w:jc w:val="both"/>
        <w:rPr>
          <w:b/>
        </w:rPr>
      </w:pPr>
      <w:r>
        <w:rPr>
          <w:b/>
        </w:rPr>
        <w:t xml:space="preserve">4.3.1 - </w:t>
      </w:r>
      <w:r w:rsidR="00804B7A" w:rsidRPr="00804B7A">
        <w:rPr>
          <w:b/>
        </w:rPr>
        <w:t xml:space="preserve">Sessões escolares: </w:t>
      </w:r>
    </w:p>
    <w:p w:rsidR="00804B7A" w:rsidRPr="00804B7A" w:rsidRDefault="00007B03" w:rsidP="0009145D">
      <w:pPr>
        <w:pStyle w:val="Cabealho"/>
        <w:ind w:left="567"/>
        <w:jc w:val="both"/>
        <w:rPr>
          <w:sz w:val="24"/>
          <w:szCs w:val="24"/>
        </w:rPr>
      </w:pPr>
      <w:r w:rsidRPr="00804B7A">
        <w:rPr>
          <w:sz w:val="24"/>
          <w:szCs w:val="24"/>
        </w:rPr>
        <w:t>Terças</w:t>
      </w:r>
      <w:r>
        <w:rPr>
          <w:sz w:val="24"/>
          <w:szCs w:val="24"/>
        </w:rPr>
        <w:t xml:space="preserve">-feiras – horários às </w:t>
      </w:r>
      <w:r w:rsidR="0009145D">
        <w:rPr>
          <w:sz w:val="24"/>
          <w:szCs w:val="24"/>
        </w:rPr>
        <w:t>08h30, 10h</w:t>
      </w:r>
      <w:r>
        <w:rPr>
          <w:sz w:val="24"/>
          <w:szCs w:val="24"/>
        </w:rPr>
        <w:t xml:space="preserve">, </w:t>
      </w:r>
      <w:r w:rsidR="0009145D">
        <w:rPr>
          <w:sz w:val="24"/>
          <w:szCs w:val="24"/>
        </w:rPr>
        <w:t>13h30, 15h e 20h</w:t>
      </w:r>
    </w:p>
    <w:p w:rsidR="00007B03" w:rsidRPr="00804B7A" w:rsidRDefault="00007B03" w:rsidP="00007B03">
      <w:pPr>
        <w:pStyle w:val="Cabealho"/>
        <w:ind w:left="567"/>
        <w:jc w:val="both"/>
        <w:rPr>
          <w:sz w:val="24"/>
          <w:szCs w:val="24"/>
        </w:rPr>
      </w:pPr>
      <w:r w:rsidRPr="00804B7A">
        <w:rPr>
          <w:sz w:val="24"/>
          <w:szCs w:val="24"/>
        </w:rPr>
        <w:t>Quart</w:t>
      </w:r>
      <w:r>
        <w:rPr>
          <w:sz w:val="24"/>
          <w:szCs w:val="24"/>
        </w:rPr>
        <w:t>as-feiras – horários às 08h30, 10h, 13h30, 15h e 20h</w:t>
      </w:r>
    </w:p>
    <w:p w:rsidR="00007B03" w:rsidRPr="00804B7A" w:rsidRDefault="00007B03" w:rsidP="00007B03">
      <w:pPr>
        <w:pStyle w:val="Cabealho"/>
        <w:ind w:left="567"/>
        <w:jc w:val="both"/>
        <w:rPr>
          <w:sz w:val="24"/>
          <w:szCs w:val="24"/>
        </w:rPr>
      </w:pPr>
      <w:r>
        <w:rPr>
          <w:sz w:val="24"/>
          <w:szCs w:val="24"/>
        </w:rPr>
        <w:t>Quintas-feiras – horários às 08h30, 10h, 13h30, 15h e 20h</w:t>
      </w:r>
    </w:p>
    <w:p w:rsidR="00007B03" w:rsidRPr="00804B7A" w:rsidRDefault="00804B7A" w:rsidP="00007B03">
      <w:pPr>
        <w:pStyle w:val="Cabealho"/>
        <w:ind w:left="567"/>
        <w:jc w:val="both"/>
        <w:rPr>
          <w:sz w:val="24"/>
          <w:szCs w:val="24"/>
        </w:rPr>
      </w:pPr>
      <w:r w:rsidRPr="00804B7A">
        <w:rPr>
          <w:sz w:val="24"/>
          <w:szCs w:val="24"/>
        </w:rPr>
        <w:t>Sextas</w:t>
      </w:r>
      <w:r w:rsidR="00007B03">
        <w:rPr>
          <w:sz w:val="24"/>
          <w:szCs w:val="24"/>
        </w:rPr>
        <w:t>-feiras – horários às 08h30, 10h, 13h30, 15h e 20h</w:t>
      </w:r>
    </w:p>
    <w:p w:rsidR="0009145D" w:rsidRDefault="0009145D" w:rsidP="0009145D">
      <w:pPr>
        <w:pStyle w:val="Cabealho"/>
        <w:ind w:left="567"/>
        <w:jc w:val="both"/>
        <w:rPr>
          <w:sz w:val="24"/>
          <w:szCs w:val="24"/>
        </w:rPr>
      </w:pPr>
      <w:r>
        <w:rPr>
          <w:b/>
          <w:sz w:val="24"/>
          <w:szCs w:val="24"/>
        </w:rPr>
        <w:t xml:space="preserve">4.3.2 - </w:t>
      </w:r>
      <w:r w:rsidR="00804B7A" w:rsidRPr="00804B7A">
        <w:rPr>
          <w:b/>
          <w:sz w:val="24"/>
          <w:szCs w:val="24"/>
        </w:rPr>
        <w:t>Sessões Públicas:</w:t>
      </w:r>
      <w:r w:rsidR="00804B7A" w:rsidRPr="00804B7A">
        <w:rPr>
          <w:sz w:val="24"/>
          <w:szCs w:val="24"/>
        </w:rPr>
        <w:t xml:space="preserve"> </w:t>
      </w:r>
    </w:p>
    <w:p w:rsidR="00804B7A" w:rsidRPr="00804B7A" w:rsidRDefault="0009145D" w:rsidP="0009145D">
      <w:pPr>
        <w:pStyle w:val="Cabealho"/>
        <w:ind w:left="567"/>
        <w:jc w:val="both"/>
        <w:rPr>
          <w:sz w:val="24"/>
          <w:szCs w:val="24"/>
        </w:rPr>
      </w:pPr>
      <w:r>
        <w:rPr>
          <w:sz w:val="24"/>
          <w:szCs w:val="24"/>
        </w:rPr>
        <w:t>Domingos</w:t>
      </w:r>
      <w:r w:rsidR="00007B03">
        <w:rPr>
          <w:sz w:val="24"/>
          <w:szCs w:val="24"/>
        </w:rPr>
        <w:t xml:space="preserve"> – horários às </w:t>
      </w:r>
      <w:r>
        <w:rPr>
          <w:sz w:val="24"/>
          <w:szCs w:val="24"/>
        </w:rPr>
        <w:t xml:space="preserve">16h e </w:t>
      </w:r>
      <w:r w:rsidR="00007B03">
        <w:rPr>
          <w:sz w:val="24"/>
          <w:szCs w:val="24"/>
        </w:rPr>
        <w:t>à</w:t>
      </w:r>
      <w:r>
        <w:rPr>
          <w:sz w:val="24"/>
          <w:szCs w:val="24"/>
        </w:rPr>
        <w:t>s 17h30</w:t>
      </w:r>
    </w:p>
    <w:p w:rsidR="00804B7A" w:rsidRPr="00804B7A" w:rsidRDefault="0009145D" w:rsidP="0009145D">
      <w:pPr>
        <w:pStyle w:val="PargrafodaLista"/>
        <w:ind w:left="0"/>
        <w:jc w:val="both"/>
      </w:pPr>
      <w:r>
        <w:t xml:space="preserve">4.4 - </w:t>
      </w:r>
      <w:r w:rsidR="00804B7A" w:rsidRPr="00804B7A">
        <w:t>Cursos de Astronomia para estudantes, professores e público em geral: mínimo de 05 cursos por ano, com carga horária mínima de 10 horas por</w:t>
      </w:r>
      <w:r>
        <w:t xml:space="preserve"> curso. Os cursos deverão ser </w:t>
      </w:r>
      <w:r w:rsidR="00804B7A" w:rsidRPr="00804B7A">
        <w:t>ministrados em datas e horários combinados em comum acordo com a Prefeitura.</w:t>
      </w:r>
    </w:p>
    <w:p w:rsidR="00804B7A" w:rsidRPr="00804B7A" w:rsidRDefault="0009145D" w:rsidP="0009145D">
      <w:pPr>
        <w:pStyle w:val="Cabealho"/>
        <w:jc w:val="both"/>
        <w:rPr>
          <w:sz w:val="24"/>
          <w:szCs w:val="24"/>
        </w:rPr>
      </w:pPr>
      <w:r>
        <w:rPr>
          <w:sz w:val="24"/>
          <w:szCs w:val="24"/>
        </w:rPr>
        <w:t xml:space="preserve">4.5 - </w:t>
      </w:r>
      <w:r w:rsidR="00804B7A" w:rsidRPr="00804B7A">
        <w:rPr>
          <w:sz w:val="24"/>
          <w:szCs w:val="24"/>
        </w:rPr>
        <w:t>As sessões escolares e públicas deverão ter a</w:t>
      </w:r>
      <w:r w:rsidR="00967D21">
        <w:rPr>
          <w:sz w:val="24"/>
          <w:szCs w:val="24"/>
        </w:rPr>
        <w:t xml:space="preserve"> duração mé</w:t>
      </w:r>
      <w:r>
        <w:rPr>
          <w:sz w:val="24"/>
          <w:szCs w:val="24"/>
        </w:rPr>
        <w:t>dia de 01 (uma) hora</w:t>
      </w:r>
      <w:r w:rsidR="00804B7A" w:rsidRPr="00804B7A">
        <w:rPr>
          <w:sz w:val="24"/>
          <w:szCs w:val="24"/>
        </w:rPr>
        <w:t xml:space="preserve"> cada, contando com o tempo final</w:t>
      </w:r>
      <w:r>
        <w:rPr>
          <w:sz w:val="24"/>
          <w:szCs w:val="24"/>
        </w:rPr>
        <w:t xml:space="preserve"> para esclarecimento de dúvidas.</w:t>
      </w:r>
    </w:p>
    <w:p w:rsidR="00804B7A" w:rsidRPr="00804B7A" w:rsidRDefault="0009145D" w:rsidP="0009145D">
      <w:pPr>
        <w:pStyle w:val="Cabealho"/>
        <w:jc w:val="both"/>
        <w:rPr>
          <w:sz w:val="24"/>
          <w:szCs w:val="24"/>
        </w:rPr>
      </w:pPr>
      <w:r>
        <w:rPr>
          <w:sz w:val="24"/>
          <w:szCs w:val="24"/>
        </w:rPr>
        <w:t xml:space="preserve">4.6 - </w:t>
      </w:r>
      <w:r w:rsidR="00804B7A" w:rsidRPr="00804B7A">
        <w:rPr>
          <w:sz w:val="24"/>
          <w:szCs w:val="24"/>
        </w:rPr>
        <w:t>Os Cursos de Astronomia para crianças, professores e interessados em geral, sobre variados temas relacionados com Astronomia. Devem ser realizados no mínimo 05 cursos por ano, com carga horári</w:t>
      </w:r>
      <w:r>
        <w:rPr>
          <w:sz w:val="24"/>
          <w:szCs w:val="24"/>
        </w:rPr>
        <w:t>a mínima de 10 (dez) horas para cada aluno.</w:t>
      </w:r>
    </w:p>
    <w:p w:rsidR="00804B7A" w:rsidRPr="00804B7A" w:rsidRDefault="0009145D" w:rsidP="0009145D">
      <w:pPr>
        <w:pStyle w:val="Cabealho"/>
        <w:jc w:val="both"/>
        <w:rPr>
          <w:sz w:val="24"/>
          <w:szCs w:val="24"/>
        </w:rPr>
      </w:pPr>
      <w:r>
        <w:rPr>
          <w:sz w:val="24"/>
          <w:szCs w:val="24"/>
        </w:rPr>
        <w:t xml:space="preserve">4.7 - </w:t>
      </w:r>
      <w:r w:rsidR="00804B7A" w:rsidRPr="00804B7A">
        <w:rPr>
          <w:sz w:val="24"/>
          <w:szCs w:val="24"/>
        </w:rPr>
        <w:t>Preparação e fornecimento de materiais didáticos: preparação de textos para divulgação na mídia, apresentações digitais para cursos e aulas, slides para as sessões e aulas, e programas diferentes de sessões para planet</w:t>
      </w:r>
      <w:r>
        <w:rPr>
          <w:sz w:val="24"/>
          <w:szCs w:val="24"/>
        </w:rPr>
        <w:t>ário (finalizando com narração,</w:t>
      </w:r>
      <w:r w:rsidR="00804B7A" w:rsidRPr="00804B7A">
        <w:rPr>
          <w:sz w:val="24"/>
          <w:szCs w:val="24"/>
        </w:rPr>
        <w:t xml:space="preserve"> sonopl</w:t>
      </w:r>
      <w:r>
        <w:rPr>
          <w:sz w:val="24"/>
          <w:szCs w:val="24"/>
        </w:rPr>
        <w:t>astia e gravadores em CD ou DVD</w:t>
      </w:r>
      <w:r w:rsidR="00967D21">
        <w:rPr>
          <w:sz w:val="24"/>
          <w:szCs w:val="24"/>
        </w:rPr>
        <w:t>)</w:t>
      </w:r>
      <w:r>
        <w:rPr>
          <w:sz w:val="24"/>
          <w:szCs w:val="24"/>
        </w:rPr>
        <w:t>.</w:t>
      </w:r>
    </w:p>
    <w:p w:rsidR="00804B7A" w:rsidRPr="0009145D" w:rsidRDefault="0009145D" w:rsidP="00804B7A">
      <w:pPr>
        <w:pStyle w:val="Cabealho"/>
        <w:jc w:val="both"/>
        <w:rPr>
          <w:sz w:val="24"/>
          <w:szCs w:val="24"/>
        </w:rPr>
      </w:pPr>
      <w:r>
        <w:rPr>
          <w:sz w:val="24"/>
          <w:szCs w:val="24"/>
        </w:rPr>
        <w:t xml:space="preserve">4.8 - </w:t>
      </w:r>
      <w:r w:rsidR="00804B7A" w:rsidRPr="00804B7A">
        <w:rPr>
          <w:sz w:val="24"/>
          <w:szCs w:val="24"/>
        </w:rPr>
        <w:t>Oferecimento de curso preparatório em</w:t>
      </w:r>
      <w:r>
        <w:rPr>
          <w:sz w:val="24"/>
          <w:szCs w:val="24"/>
        </w:rPr>
        <w:t xml:space="preserve"> 2 (</w:t>
      </w:r>
      <w:r w:rsidR="00804B7A" w:rsidRPr="00804B7A">
        <w:rPr>
          <w:sz w:val="24"/>
          <w:szCs w:val="24"/>
        </w:rPr>
        <w:t>dois</w:t>
      </w:r>
      <w:r>
        <w:rPr>
          <w:sz w:val="24"/>
          <w:szCs w:val="24"/>
        </w:rPr>
        <w:t>)</w:t>
      </w:r>
      <w:r w:rsidR="00804B7A" w:rsidRPr="00804B7A">
        <w:rPr>
          <w:sz w:val="24"/>
          <w:szCs w:val="24"/>
        </w:rPr>
        <w:t xml:space="preserve"> períodos (manhã e tarde 3</w:t>
      </w:r>
      <w:r>
        <w:rPr>
          <w:sz w:val="24"/>
          <w:szCs w:val="24"/>
        </w:rPr>
        <w:t xml:space="preserve"> </w:t>
      </w:r>
      <w:r w:rsidR="00804B7A" w:rsidRPr="00804B7A">
        <w:rPr>
          <w:sz w:val="24"/>
          <w:szCs w:val="24"/>
        </w:rPr>
        <w:t>h</w:t>
      </w:r>
      <w:r>
        <w:rPr>
          <w:sz w:val="24"/>
          <w:szCs w:val="24"/>
        </w:rPr>
        <w:t>oras</w:t>
      </w:r>
      <w:r w:rsidR="00804B7A" w:rsidRPr="00804B7A">
        <w:rPr>
          <w:sz w:val="24"/>
          <w:szCs w:val="24"/>
        </w:rPr>
        <w:t xml:space="preserve"> cada) para a Olimpíada Brasileira de Astronomia (OBA) realizada anualmente e com participação de alunos da Rede Municipal de Ensino</w:t>
      </w:r>
      <w:r>
        <w:rPr>
          <w:sz w:val="24"/>
          <w:szCs w:val="24"/>
        </w:rPr>
        <w:t>.</w:t>
      </w:r>
    </w:p>
    <w:p w:rsidR="00190C16" w:rsidRDefault="00190C16" w:rsidP="00190C16">
      <w:pPr>
        <w:pStyle w:val="NormalWeb"/>
        <w:spacing w:before="0" w:after="0"/>
        <w:ind w:firstLine="570"/>
        <w:jc w:val="both"/>
        <w:rPr>
          <w:szCs w:val="24"/>
        </w:rPr>
      </w:pPr>
    </w:p>
    <w:p w:rsidR="00190C16" w:rsidRDefault="00FF3CD6" w:rsidP="00190C16">
      <w:pPr>
        <w:pStyle w:val="Ttulo3"/>
        <w:keepNext w:val="0"/>
        <w:tabs>
          <w:tab w:val="left" w:pos="0"/>
        </w:tabs>
        <w:spacing w:before="0" w:after="0"/>
        <w:ind w:left="720" w:hanging="720"/>
        <w:jc w:val="both"/>
        <w:rPr>
          <w:szCs w:val="24"/>
        </w:rPr>
      </w:pPr>
      <w:r w:rsidRPr="00FF3CD6">
        <w:rPr>
          <w:rFonts w:ascii="Times New Roman" w:hAnsi="Times New Roman" w:cs="Times New Roman"/>
          <w:bCs w:val="0"/>
          <w:sz w:val="24"/>
          <w:szCs w:val="24"/>
        </w:rPr>
        <w:t xml:space="preserve">5 - </w:t>
      </w:r>
      <w:r w:rsidR="00190C16">
        <w:rPr>
          <w:rFonts w:ascii="Times New Roman" w:hAnsi="Times New Roman" w:cs="Times New Roman"/>
          <w:bCs w:val="0"/>
          <w:sz w:val="24"/>
          <w:szCs w:val="24"/>
          <w:u w:val="single"/>
        </w:rPr>
        <w:t>Condições de pagamento</w:t>
      </w:r>
    </w:p>
    <w:p w:rsidR="007E2F5D" w:rsidRDefault="007513F3" w:rsidP="00190C16">
      <w:pPr>
        <w:pStyle w:val="NormalWeb"/>
        <w:spacing w:before="0" w:after="0"/>
        <w:jc w:val="both"/>
        <w:rPr>
          <w:szCs w:val="24"/>
        </w:rPr>
      </w:pPr>
      <w:r>
        <w:rPr>
          <w:szCs w:val="24"/>
        </w:rPr>
        <w:t>5</w:t>
      </w:r>
      <w:r w:rsidR="00190C16">
        <w:rPr>
          <w:szCs w:val="24"/>
        </w:rPr>
        <w:t>.1 - O fatura</w:t>
      </w:r>
      <w:r w:rsidR="007E2F5D">
        <w:rPr>
          <w:szCs w:val="24"/>
        </w:rPr>
        <w:t xml:space="preserve">mento dos serviços será </w:t>
      </w:r>
      <w:r w:rsidR="00804B7A">
        <w:rPr>
          <w:szCs w:val="24"/>
        </w:rPr>
        <w:t>mensal.</w:t>
      </w:r>
    </w:p>
    <w:p w:rsidR="00786D64" w:rsidRPr="00786D64" w:rsidRDefault="00786D64" w:rsidP="00786D64">
      <w:pPr>
        <w:spacing w:line="200" w:lineRule="atLeast"/>
        <w:jc w:val="both"/>
        <w:rPr>
          <w:shd w:val="clear" w:color="auto" w:fill="00FFFF"/>
        </w:rPr>
      </w:pPr>
      <w:r>
        <w:t>5.2</w:t>
      </w:r>
      <w:r w:rsidRPr="00E55AB4">
        <w:t xml:space="preserve"> - O pagame</w:t>
      </w:r>
      <w:r>
        <w:t>nto será efetuado no prazo de 10 (dez</w:t>
      </w:r>
      <w:r w:rsidRPr="00E55AB4">
        <w:t xml:space="preserve">) dias, após a manifestação favorável do Setor </w:t>
      </w:r>
      <w:proofErr w:type="spellStart"/>
      <w:r w:rsidRPr="00E55AB4">
        <w:t>fiscalizante</w:t>
      </w:r>
      <w:proofErr w:type="spellEnd"/>
      <w:r w:rsidRPr="00E55AB4">
        <w:t xml:space="preserve"> na Nota Fiscal Fatura apresentada, ficando assegurado o prazo de 10 (dez) dias para a emissão de tal manifestação.</w:t>
      </w:r>
    </w:p>
    <w:p w:rsidR="00190C16" w:rsidRDefault="007513F3" w:rsidP="00190C16">
      <w:pPr>
        <w:pStyle w:val="NormalWeb"/>
        <w:spacing w:before="0" w:after="0"/>
        <w:ind w:left="709" w:firstLine="11"/>
        <w:jc w:val="both"/>
        <w:rPr>
          <w:szCs w:val="24"/>
        </w:rPr>
      </w:pPr>
      <w:r>
        <w:rPr>
          <w:szCs w:val="24"/>
        </w:rPr>
        <w:t>5</w:t>
      </w:r>
      <w:r w:rsidR="00786D64">
        <w:rPr>
          <w:szCs w:val="24"/>
        </w:rPr>
        <w:t>.2</w:t>
      </w:r>
      <w:r w:rsidR="00190C16">
        <w:rPr>
          <w:szCs w:val="24"/>
        </w:rPr>
        <w:t>.1 - O pagamento será condicionado ao efetivo cumprimento das atividades, sem que isso implique em aceitação definitiva dos serviços pela contratante.</w:t>
      </w:r>
    </w:p>
    <w:p w:rsidR="00190C16" w:rsidRDefault="007513F3" w:rsidP="00190C16">
      <w:pPr>
        <w:pStyle w:val="NormalWeb"/>
        <w:spacing w:before="0" w:after="0"/>
        <w:jc w:val="both"/>
        <w:rPr>
          <w:szCs w:val="24"/>
        </w:rPr>
      </w:pPr>
      <w:r>
        <w:rPr>
          <w:szCs w:val="24"/>
        </w:rPr>
        <w:t>5</w:t>
      </w:r>
      <w:r w:rsidR="00190C16">
        <w:rPr>
          <w:szCs w:val="24"/>
        </w:rPr>
        <w:t>.3- O processamento da fatura, suas condições de suspensão e de acréscimos de valor em razão de atrasos, deverá ser disciplinado de acordo com as condições usuais da Prefeitura.</w:t>
      </w:r>
    </w:p>
    <w:p w:rsidR="00190C16" w:rsidRDefault="00190C16" w:rsidP="00190C16">
      <w:pPr>
        <w:pStyle w:val="NormalWeb"/>
        <w:spacing w:before="0" w:after="0"/>
        <w:jc w:val="both"/>
        <w:rPr>
          <w:szCs w:val="24"/>
        </w:rPr>
      </w:pPr>
    </w:p>
    <w:p w:rsidR="00190C16" w:rsidRDefault="007513F3" w:rsidP="00190C16">
      <w:pPr>
        <w:pStyle w:val="Ttulo3"/>
        <w:keepNext w:val="0"/>
        <w:tabs>
          <w:tab w:val="left" w:pos="0"/>
        </w:tabs>
        <w:spacing w:before="0" w:after="0"/>
        <w:jc w:val="both"/>
        <w:rPr>
          <w:rFonts w:ascii="Times New Roman" w:hAnsi="Times New Roman" w:cs="Times New Roman"/>
          <w:b w:val="0"/>
          <w:bCs w:val="0"/>
          <w:sz w:val="24"/>
          <w:szCs w:val="24"/>
        </w:rPr>
      </w:pPr>
      <w:r>
        <w:rPr>
          <w:rFonts w:ascii="Times New Roman" w:hAnsi="Times New Roman" w:cs="Times New Roman"/>
          <w:sz w:val="24"/>
          <w:szCs w:val="24"/>
        </w:rPr>
        <w:t>6 -</w:t>
      </w:r>
      <w:r w:rsidR="00190C16">
        <w:rPr>
          <w:rFonts w:ascii="Times New Roman" w:hAnsi="Times New Roman" w:cs="Times New Roman"/>
          <w:sz w:val="24"/>
          <w:szCs w:val="24"/>
        </w:rPr>
        <w:t xml:space="preserve"> </w:t>
      </w:r>
      <w:r w:rsidR="00190C16">
        <w:rPr>
          <w:rFonts w:ascii="Times New Roman" w:hAnsi="Times New Roman" w:cs="Times New Roman"/>
          <w:bCs w:val="0"/>
          <w:sz w:val="24"/>
          <w:szCs w:val="24"/>
          <w:u w:val="single"/>
        </w:rPr>
        <w:t xml:space="preserve">Obrigações da contratante </w:t>
      </w:r>
    </w:p>
    <w:p w:rsidR="00190C16" w:rsidRDefault="007513F3" w:rsidP="00190C16">
      <w:pPr>
        <w:pStyle w:val="Ttulo3"/>
        <w:keepNext w:val="0"/>
        <w:tabs>
          <w:tab w:val="left" w:pos="0"/>
        </w:tabs>
        <w:spacing w:before="0" w:after="0"/>
        <w:ind w:hanging="30"/>
        <w:jc w:val="both"/>
        <w:rPr>
          <w:rFonts w:ascii="Times New Roman" w:hAnsi="Times New Roman" w:cs="Times New Roman"/>
          <w:b w:val="0"/>
          <w:bCs w:val="0"/>
          <w:sz w:val="24"/>
          <w:szCs w:val="24"/>
        </w:rPr>
      </w:pPr>
      <w:r>
        <w:rPr>
          <w:rFonts w:ascii="Times New Roman" w:hAnsi="Times New Roman" w:cs="Times New Roman"/>
          <w:b w:val="0"/>
          <w:bCs w:val="0"/>
          <w:sz w:val="24"/>
          <w:szCs w:val="24"/>
        </w:rPr>
        <w:t>6</w:t>
      </w:r>
      <w:r w:rsidR="00190C16">
        <w:rPr>
          <w:rFonts w:ascii="Times New Roman" w:hAnsi="Times New Roman" w:cs="Times New Roman"/>
          <w:b w:val="0"/>
          <w:bCs w:val="0"/>
          <w:sz w:val="24"/>
          <w:szCs w:val="24"/>
        </w:rPr>
        <w:t>.1 - A Prefeitura será responsável pela fiscalização do contrato, sem que isso diminua as responsabilidades da contratada.</w:t>
      </w:r>
    </w:p>
    <w:p w:rsidR="00190C16" w:rsidRDefault="007513F3" w:rsidP="00190C16">
      <w:pPr>
        <w:pStyle w:val="Ttulo3"/>
        <w:keepNext w:val="0"/>
        <w:tabs>
          <w:tab w:val="left" w:pos="0"/>
        </w:tabs>
        <w:spacing w:before="0" w:after="0"/>
        <w:ind w:firstLine="15"/>
        <w:jc w:val="both"/>
        <w:rPr>
          <w:b w:val="0"/>
          <w:bCs w:val="0"/>
          <w:sz w:val="24"/>
          <w:szCs w:val="24"/>
        </w:rPr>
      </w:pPr>
      <w:r>
        <w:rPr>
          <w:rFonts w:ascii="Times New Roman" w:hAnsi="Times New Roman" w:cs="Times New Roman"/>
          <w:b w:val="0"/>
          <w:bCs w:val="0"/>
          <w:sz w:val="24"/>
          <w:szCs w:val="24"/>
        </w:rPr>
        <w:t>6</w:t>
      </w:r>
      <w:r w:rsidR="00190C16">
        <w:rPr>
          <w:rFonts w:ascii="Times New Roman" w:hAnsi="Times New Roman" w:cs="Times New Roman"/>
          <w:b w:val="0"/>
          <w:bCs w:val="0"/>
          <w:sz w:val="24"/>
          <w:szCs w:val="24"/>
        </w:rPr>
        <w:t>.2 - A Prefeitura será responsável pelo pagamento dos serviços prestados, de acordo com o edital e contrato.</w:t>
      </w:r>
    </w:p>
    <w:p w:rsidR="00190C16" w:rsidRDefault="007513F3" w:rsidP="00190C16">
      <w:pPr>
        <w:pStyle w:val="Corpodetexto"/>
        <w:rPr>
          <w:b w:val="0"/>
          <w:sz w:val="24"/>
          <w:szCs w:val="24"/>
        </w:rPr>
      </w:pPr>
      <w:r>
        <w:rPr>
          <w:b w:val="0"/>
          <w:sz w:val="24"/>
          <w:szCs w:val="24"/>
        </w:rPr>
        <w:t>6</w:t>
      </w:r>
      <w:r w:rsidR="00190C16">
        <w:rPr>
          <w:b w:val="0"/>
          <w:sz w:val="24"/>
          <w:szCs w:val="24"/>
        </w:rPr>
        <w:t>.3 - A Prefeitura será responsável por fornecer as informações solicitadas pela contratada a respeito do quadro e folha atuais da Prefeitura, por meio do gestor do contrato.</w:t>
      </w:r>
    </w:p>
    <w:p w:rsidR="00190C16" w:rsidRDefault="007513F3" w:rsidP="00190C16">
      <w:pPr>
        <w:pStyle w:val="Corpodetexto"/>
        <w:rPr>
          <w:bCs/>
          <w:szCs w:val="24"/>
        </w:rPr>
      </w:pPr>
      <w:r>
        <w:rPr>
          <w:b w:val="0"/>
          <w:sz w:val="24"/>
          <w:szCs w:val="24"/>
        </w:rPr>
        <w:t>6</w:t>
      </w:r>
      <w:r w:rsidR="00190C16">
        <w:rPr>
          <w:b w:val="0"/>
          <w:sz w:val="24"/>
          <w:szCs w:val="24"/>
        </w:rPr>
        <w:t>.4 - A Prefeitura será responsável pela aplicação de penalidades em caso de inadimplemento.</w:t>
      </w:r>
    </w:p>
    <w:p w:rsidR="00190C16" w:rsidRDefault="00190C16" w:rsidP="00190C16">
      <w:pPr>
        <w:pStyle w:val="NormalWeb"/>
        <w:spacing w:before="0" w:after="0"/>
        <w:jc w:val="both"/>
        <w:rPr>
          <w:b/>
          <w:bCs/>
          <w:szCs w:val="24"/>
        </w:rPr>
      </w:pPr>
    </w:p>
    <w:p w:rsidR="00190C16" w:rsidRDefault="007513F3" w:rsidP="00190C16">
      <w:pPr>
        <w:pStyle w:val="NormalWeb"/>
        <w:spacing w:before="0" w:after="0"/>
        <w:jc w:val="both"/>
        <w:rPr>
          <w:szCs w:val="24"/>
        </w:rPr>
      </w:pPr>
      <w:r>
        <w:rPr>
          <w:b/>
          <w:bCs/>
          <w:szCs w:val="24"/>
        </w:rPr>
        <w:t>7 -</w:t>
      </w:r>
      <w:r w:rsidR="00190C16">
        <w:rPr>
          <w:b/>
          <w:bCs/>
          <w:szCs w:val="24"/>
        </w:rPr>
        <w:t xml:space="preserve"> </w:t>
      </w:r>
      <w:r w:rsidR="00190C16">
        <w:rPr>
          <w:b/>
          <w:szCs w:val="24"/>
          <w:u w:val="single"/>
        </w:rPr>
        <w:t>Obrigações da contratada</w:t>
      </w:r>
    </w:p>
    <w:p w:rsidR="00190C16" w:rsidRDefault="007513F3" w:rsidP="00190C16">
      <w:pPr>
        <w:pStyle w:val="NormalWeb"/>
        <w:spacing w:before="0" w:after="0"/>
        <w:jc w:val="both"/>
      </w:pPr>
      <w:r>
        <w:rPr>
          <w:szCs w:val="24"/>
        </w:rPr>
        <w:t>7</w:t>
      </w:r>
      <w:r w:rsidR="00190C16">
        <w:rPr>
          <w:szCs w:val="24"/>
        </w:rPr>
        <w:t>.1 - A contratada deverá executar o contrato de acordo com a melhor técnica e rigoroso atendimento das condições e dos prazos nele fixados, bem como da legislação aplicável à matéria.</w:t>
      </w:r>
    </w:p>
    <w:p w:rsidR="00190C16" w:rsidRDefault="007513F3" w:rsidP="00190C16">
      <w:pPr>
        <w:ind w:right="55"/>
        <w:jc w:val="both"/>
      </w:pPr>
      <w:r>
        <w:t>7</w:t>
      </w:r>
      <w:r w:rsidR="00190C16">
        <w:t xml:space="preserve">.2 - A contratada deverá manter preposto para representá-la na execução do contrato, bem como indicar e-mail para as comunicações relativas ao contrato, inclusive para o encaminhamento de notificações relativas a penalidades e/ou ordem de saneamento de vícios encontrados na execução dos serviços. </w:t>
      </w:r>
    </w:p>
    <w:p w:rsidR="00190C16" w:rsidRDefault="007513F3" w:rsidP="00190C16">
      <w:pPr>
        <w:ind w:right="55"/>
        <w:jc w:val="both"/>
      </w:pPr>
      <w:r>
        <w:t>7</w:t>
      </w:r>
      <w:r w:rsidR="00190C16">
        <w:t>.3 - A contratada deverá reparar, corrigir ou substituir, às suas expensas, no total ou em parte, o objeto do contrato em que se verificarem vícios, defeitos ou incorreções.</w:t>
      </w:r>
    </w:p>
    <w:p w:rsidR="00190C16" w:rsidRDefault="007513F3" w:rsidP="00190C16">
      <w:pPr>
        <w:ind w:right="55"/>
        <w:jc w:val="both"/>
      </w:pPr>
      <w:r>
        <w:t>7</w:t>
      </w:r>
      <w:r w:rsidR="00190C16">
        <w:t>.4 - A contratada deverá responder pelas obrigações decorrentes da legislação trabalhista, previdenciária, comercial e tributária resultantes da execução do contrato, bem como por despesas atreladas à sua execução, tais como despesas de estadias, deslocamentos, alimentação, seguros entre outras.</w:t>
      </w:r>
    </w:p>
    <w:p w:rsidR="00190C16" w:rsidRDefault="007513F3" w:rsidP="00190C16">
      <w:pPr>
        <w:ind w:right="55"/>
        <w:jc w:val="both"/>
      </w:pPr>
      <w:r>
        <w:t>7</w:t>
      </w:r>
      <w:r w:rsidR="00190C16">
        <w:t>.5 - A contratada deverá responder pelos danos causados diretamente à Administração ou a terceiros decorrentes de sua culpa ou dolo na execução do contrato, bem como de defeitos ou incorreções verificados nos trabalhos desenvolvidos.</w:t>
      </w:r>
    </w:p>
    <w:p w:rsidR="00190C16" w:rsidRDefault="007513F3" w:rsidP="00190C16">
      <w:pPr>
        <w:ind w:right="55"/>
        <w:jc w:val="both"/>
      </w:pPr>
      <w:r>
        <w:t>7</w:t>
      </w:r>
      <w:r w:rsidR="00190C16">
        <w:t>.6 - A contratada deverá manter postura ético-profissional adequada na execução dos serviços, bem como garantir o tratamento confidencial das informações levantadas, exceto daquelas não sujeitas a obrigação de sigilo.</w:t>
      </w:r>
    </w:p>
    <w:p w:rsidR="00190C16" w:rsidRDefault="007513F3" w:rsidP="00190C16">
      <w:pPr>
        <w:ind w:right="55"/>
        <w:jc w:val="both"/>
      </w:pPr>
      <w:r>
        <w:t>7</w:t>
      </w:r>
      <w:r w:rsidR="00190C16">
        <w:t>.7 - A contratada deverá manter durante a execução do contrato todas as condições de habilitação exigidas na licitação e, em especial, deverá comprovar, no prazo estabelecido no edital, a efetiva disponibilidade da equipe mínima especializado reputada necessária para a ideal execução dos trabalhos.</w:t>
      </w:r>
    </w:p>
    <w:p w:rsidR="00A703A8" w:rsidRPr="00A703A8" w:rsidRDefault="00190C16" w:rsidP="00B569F9">
      <w:pPr>
        <w:pStyle w:val="NormalWeb"/>
        <w:spacing w:before="0" w:after="0"/>
        <w:ind w:left="360"/>
        <w:jc w:val="both"/>
        <w:rPr>
          <w:szCs w:val="24"/>
        </w:rPr>
      </w:pPr>
      <w:r>
        <w:rPr>
          <w:szCs w:val="24"/>
        </w:rPr>
        <w:t> </w:t>
      </w:r>
    </w:p>
    <w:p w:rsidR="00254CC2" w:rsidRDefault="00254CC2" w:rsidP="00254CC2">
      <w:pPr>
        <w:pStyle w:val="NormalWeb"/>
        <w:spacing w:before="0" w:after="0"/>
        <w:jc w:val="both"/>
        <w:rPr>
          <w:szCs w:val="24"/>
        </w:rPr>
      </w:pPr>
      <w:r>
        <w:rPr>
          <w:b/>
          <w:bCs/>
          <w:szCs w:val="24"/>
        </w:rPr>
        <w:t xml:space="preserve">8 – </w:t>
      </w:r>
      <w:r>
        <w:rPr>
          <w:b/>
          <w:szCs w:val="24"/>
          <w:u w:val="single"/>
        </w:rPr>
        <w:t>Do prazo do contrato</w:t>
      </w:r>
      <w:r w:rsidR="004E43D0">
        <w:rPr>
          <w:b/>
          <w:szCs w:val="24"/>
          <w:u w:val="single"/>
        </w:rPr>
        <w:t xml:space="preserve"> e entrega</w:t>
      </w:r>
    </w:p>
    <w:p w:rsidR="00254CC2" w:rsidRPr="006E2D98" w:rsidRDefault="00254CC2" w:rsidP="00254CC2">
      <w:pPr>
        <w:spacing w:line="240" w:lineRule="atLeast"/>
        <w:jc w:val="both"/>
        <w:rPr>
          <w:rFonts w:eastAsia="MS Mincho"/>
        </w:rPr>
      </w:pPr>
      <w:r>
        <w:rPr>
          <w:rFonts w:eastAsia="MS Mincho"/>
        </w:rPr>
        <w:t>8.1 - O presente contrato terá início na data de sua assinatura e vigorará por 24 (vinte e quatro) meses, podendo ser prorrogado dentro dos limites do artigo 57, IV da lei 8.666/93.</w:t>
      </w:r>
    </w:p>
    <w:p w:rsidR="004E43D0" w:rsidRDefault="004E43D0" w:rsidP="004E43D0">
      <w:pPr>
        <w:spacing w:line="240" w:lineRule="atLeast"/>
        <w:jc w:val="both"/>
      </w:pPr>
      <w:r>
        <w:t>8.2 - A instalação dos equipamentos deverá ser efetuada em até 15 (quinze) dias após a assinatura do contrato.</w:t>
      </w:r>
    </w:p>
    <w:p w:rsidR="004E43D0" w:rsidRDefault="004E43D0" w:rsidP="004E43D0">
      <w:pPr>
        <w:spacing w:line="240" w:lineRule="atLeast"/>
        <w:ind w:left="142" w:hanging="142"/>
        <w:jc w:val="both"/>
      </w:pPr>
    </w:p>
    <w:p w:rsidR="007E2F5D" w:rsidRDefault="007E2F5D" w:rsidP="00190C16">
      <w:pPr>
        <w:ind w:firstLine="1620"/>
        <w:jc w:val="both"/>
      </w:pPr>
    </w:p>
    <w:p w:rsidR="00007B03" w:rsidRDefault="00007B03" w:rsidP="00190C16">
      <w:pPr>
        <w:ind w:firstLine="1620"/>
        <w:jc w:val="both"/>
      </w:pPr>
    </w:p>
    <w:p w:rsidR="00007B03" w:rsidRDefault="00007B03" w:rsidP="00190C16">
      <w:pPr>
        <w:ind w:firstLine="1620"/>
        <w:jc w:val="both"/>
      </w:pPr>
    </w:p>
    <w:p w:rsidR="00007B03" w:rsidRDefault="00007B03" w:rsidP="00190C16">
      <w:pPr>
        <w:ind w:firstLine="1620"/>
        <w:jc w:val="both"/>
      </w:pPr>
    </w:p>
    <w:p w:rsidR="00007B03" w:rsidRDefault="00007B03" w:rsidP="00190C16">
      <w:pPr>
        <w:ind w:firstLine="1620"/>
        <w:jc w:val="both"/>
      </w:pPr>
    </w:p>
    <w:p w:rsidR="00007B03" w:rsidRDefault="00007B03" w:rsidP="00190C16">
      <w:pPr>
        <w:ind w:firstLine="1620"/>
        <w:jc w:val="both"/>
      </w:pPr>
    </w:p>
    <w:p w:rsidR="00007B03" w:rsidRDefault="00007B03" w:rsidP="00190C16">
      <w:pPr>
        <w:ind w:firstLine="1620"/>
        <w:jc w:val="both"/>
      </w:pPr>
    </w:p>
    <w:p w:rsidR="00190C16" w:rsidRDefault="00190C16" w:rsidP="00190C16">
      <w:pPr>
        <w:jc w:val="both"/>
        <w:rPr>
          <w:b/>
        </w:rPr>
      </w:pPr>
    </w:p>
    <w:p w:rsidR="00007B03" w:rsidRDefault="00190C16" w:rsidP="00190C16">
      <w:pPr>
        <w:jc w:val="both"/>
        <w:rPr>
          <w:b/>
        </w:rPr>
      </w:pPr>
      <w:r>
        <w:rPr>
          <w:b/>
        </w:rPr>
        <w:t>ANEXO II</w:t>
      </w:r>
    </w:p>
    <w:p w:rsidR="00AC6D9C" w:rsidRDefault="00AC6D9C" w:rsidP="00190C16">
      <w:pPr>
        <w:jc w:val="both"/>
        <w:rPr>
          <w:b/>
        </w:rPr>
      </w:pPr>
    </w:p>
    <w:p w:rsidR="00AC6D9C" w:rsidRDefault="00AC6D9C" w:rsidP="00190C16">
      <w:pPr>
        <w:jc w:val="both"/>
        <w:rPr>
          <w:b/>
        </w:rPr>
      </w:pPr>
    </w:p>
    <w:p w:rsidR="00190C16" w:rsidRPr="00DA1D00" w:rsidRDefault="00190C16" w:rsidP="00190C16">
      <w:pPr>
        <w:jc w:val="both"/>
        <w:rPr>
          <w:b/>
        </w:rPr>
      </w:pPr>
      <w:r w:rsidRPr="00DA1D00">
        <w:rPr>
          <w:b/>
        </w:rPr>
        <w:t xml:space="preserve">TOMADA DE PREÇOS Nº </w:t>
      </w:r>
      <w:r w:rsidR="00AC6D9C">
        <w:rPr>
          <w:b/>
        </w:rPr>
        <w:t>02</w:t>
      </w:r>
      <w:r w:rsidR="003F502F">
        <w:rPr>
          <w:b/>
        </w:rPr>
        <w:t>/2019</w:t>
      </w:r>
    </w:p>
    <w:p w:rsidR="00190C16" w:rsidRPr="00DA1D00" w:rsidRDefault="00190C16" w:rsidP="00190C16">
      <w:pPr>
        <w:jc w:val="both"/>
        <w:rPr>
          <w:b/>
        </w:rPr>
      </w:pPr>
      <w:r w:rsidRPr="00DA1D00">
        <w:rPr>
          <w:b/>
        </w:rPr>
        <w:t xml:space="preserve">Edital licitatório Nº </w:t>
      </w:r>
      <w:r w:rsidR="00AC6D9C">
        <w:rPr>
          <w:b/>
        </w:rPr>
        <w:t>115</w:t>
      </w:r>
      <w:r w:rsidR="003F502F">
        <w:rPr>
          <w:b/>
        </w:rPr>
        <w:t>/2019</w:t>
      </w:r>
    </w:p>
    <w:p w:rsidR="00190C16" w:rsidRDefault="00190C16" w:rsidP="00190C16">
      <w:pPr>
        <w:spacing w:line="240" w:lineRule="atLeast"/>
        <w:ind w:left="142" w:hanging="142"/>
        <w:jc w:val="both"/>
        <w:rPr>
          <w:b/>
        </w:rPr>
      </w:pPr>
    </w:p>
    <w:p w:rsidR="00190C16" w:rsidRDefault="00190C16" w:rsidP="00AC6D9C">
      <w:pPr>
        <w:spacing w:line="240" w:lineRule="atLeast"/>
        <w:jc w:val="both"/>
        <w:rPr>
          <w:u w:val="single"/>
        </w:rPr>
      </w:pPr>
    </w:p>
    <w:p w:rsidR="00190C16" w:rsidRDefault="00190C16" w:rsidP="00190C16">
      <w:pPr>
        <w:spacing w:line="240" w:lineRule="atLeast"/>
        <w:ind w:left="142" w:hanging="142"/>
        <w:jc w:val="both"/>
        <w:rPr>
          <w:u w:val="single"/>
        </w:rPr>
      </w:pPr>
    </w:p>
    <w:p w:rsidR="00190C16" w:rsidRDefault="00190C16" w:rsidP="00190C16">
      <w:pPr>
        <w:spacing w:line="240" w:lineRule="atLeast"/>
        <w:ind w:left="142" w:hanging="142"/>
        <w:jc w:val="both"/>
      </w:pPr>
      <w:r>
        <w:t>À</w:t>
      </w:r>
    </w:p>
    <w:p w:rsidR="00190C16" w:rsidRDefault="00190C16" w:rsidP="00190C16">
      <w:pPr>
        <w:spacing w:line="240" w:lineRule="atLeast"/>
        <w:ind w:left="142" w:hanging="142"/>
        <w:jc w:val="both"/>
      </w:pPr>
      <w:r>
        <w:t>PREFEITURA MUNICIPAL DE ITATIBA</w:t>
      </w:r>
    </w:p>
    <w:p w:rsidR="00190C16" w:rsidRDefault="00190C16" w:rsidP="00190C16">
      <w:pPr>
        <w:spacing w:line="240" w:lineRule="atLeast"/>
        <w:ind w:left="142" w:hanging="142"/>
        <w:jc w:val="both"/>
      </w:pPr>
      <w:r>
        <w:t xml:space="preserve">COMISSÃO PERMANENTE DE LICITAÇÕES </w:t>
      </w:r>
    </w:p>
    <w:p w:rsidR="00190C16" w:rsidRDefault="00190C16" w:rsidP="00190C16">
      <w:pPr>
        <w:spacing w:line="240" w:lineRule="atLeast"/>
        <w:ind w:left="142" w:hanging="142"/>
        <w:jc w:val="both"/>
      </w:pPr>
    </w:p>
    <w:p w:rsidR="00AC6D9C" w:rsidRDefault="00AC6D9C" w:rsidP="00190C16">
      <w:pPr>
        <w:spacing w:line="240" w:lineRule="atLeast"/>
        <w:ind w:left="142" w:hanging="142"/>
        <w:jc w:val="both"/>
      </w:pPr>
    </w:p>
    <w:p w:rsidR="00190C16" w:rsidRDefault="00190C16" w:rsidP="00190C16">
      <w:pPr>
        <w:spacing w:line="240" w:lineRule="atLeast"/>
        <w:ind w:left="142" w:hanging="142"/>
        <w:jc w:val="center"/>
        <w:rPr>
          <w:b/>
          <w:u w:val="single"/>
        </w:rPr>
      </w:pPr>
    </w:p>
    <w:p w:rsidR="00190C16" w:rsidRDefault="00190C16" w:rsidP="00190C16">
      <w:pPr>
        <w:spacing w:line="240" w:lineRule="atLeast"/>
        <w:ind w:left="142" w:hanging="142"/>
        <w:jc w:val="center"/>
        <w:rPr>
          <w:b/>
          <w:u w:val="single"/>
        </w:rPr>
      </w:pPr>
      <w:r>
        <w:rPr>
          <w:b/>
          <w:u w:val="single"/>
        </w:rPr>
        <w:t>DECLARAÇÃO</w:t>
      </w:r>
    </w:p>
    <w:p w:rsidR="00AC6D9C" w:rsidRDefault="00AC6D9C" w:rsidP="00190C16">
      <w:pPr>
        <w:spacing w:line="240" w:lineRule="atLeast"/>
        <w:ind w:left="142" w:hanging="142"/>
        <w:jc w:val="center"/>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t>Declaramos para os devidos fins de direito, na qualidade de PROPONENTE da licitação instaurada pela Prefeitura Municipal de Itatiba, na m</w:t>
      </w:r>
      <w:r w:rsidR="00160A1E">
        <w:t xml:space="preserve">odalidade TOMADA DE PREÇOS Nº </w:t>
      </w:r>
      <w:r w:rsidR="00AC6D9C">
        <w:t>02</w:t>
      </w:r>
      <w:r w:rsidR="00007B03">
        <w:t>/2019</w:t>
      </w:r>
      <w:r>
        <w:t>, que não fomos declarados inidôneos para licitar com o Poder Público, em quaisquer de suas esferas.</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t>Por ser expressão da verdade, firmamos a presente.</w:t>
      </w:r>
    </w:p>
    <w:p w:rsidR="00442607" w:rsidRDefault="00442607" w:rsidP="00190C16">
      <w:pPr>
        <w:spacing w:line="240" w:lineRule="atLeast"/>
        <w:ind w:left="142" w:hanging="142"/>
        <w:jc w:val="both"/>
      </w:pPr>
    </w:p>
    <w:p w:rsidR="00190C16" w:rsidRDefault="00190C16" w:rsidP="00190C16">
      <w:pPr>
        <w:spacing w:line="240" w:lineRule="atLeast"/>
        <w:ind w:left="142" w:hanging="142"/>
        <w:jc w:val="both"/>
        <w:rPr>
          <w:lang w:eastAsia="pt-BR"/>
        </w:rPr>
      </w:pPr>
    </w:p>
    <w:p w:rsidR="00190C16" w:rsidRDefault="00007B03" w:rsidP="00190C16">
      <w:pPr>
        <w:spacing w:line="240" w:lineRule="atLeast"/>
        <w:ind w:left="142" w:hanging="142"/>
        <w:jc w:val="both"/>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1264285</wp:posOffset>
                </wp:positionH>
                <wp:positionV relativeFrom="paragraph">
                  <wp:posOffset>99060</wp:posOffset>
                </wp:positionV>
                <wp:extent cx="3877310" cy="647700"/>
                <wp:effectExtent l="0" t="32385" r="0" b="0"/>
                <wp:wrapNone/>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77310" cy="647700"/>
                        </a:xfrm>
                        <a:prstGeom prst="rect">
                          <a:avLst/>
                        </a:prstGeom>
                      </wps:spPr>
                      <wps:txbx>
                        <w:txbxContent>
                          <w:p w:rsidR="00FA124B" w:rsidRDefault="00FA124B" w:rsidP="00AD5A95">
                            <w:pPr>
                              <w:jc w:val="center"/>
                            </w:pPr>
                            <w:r>
                              <w:rPr>
                                <w:rFonts w:ascii="Arial Black" w:hAnsi="Arial Black"/>
                                <w:outline/>
                                <w:color w:val="000000"/>
                                <w:sz w:val="72"/>
                                <w:szCs w:val="72"/>
                                <w14:textOutline w14:w="9359" w14:cap="sq" w14:cmpd="sng" w14:algn="ctr">
                                  <w14:solidFill>
                                    <w14:srgbClr w14:val="000000"/>
                                  </w14:solidFill>
                                  <w14:prstDash w14:val="solid"/>
                                  <w14:miter w14:lim="100000"/>
                                </w14:textOutline>
                                <w14:textFill>
                                  <w14:solidFill>
                                    <w14:srgbClr w14:val="FFFFFF"/>
                                  </w14:solidFill>
                                </w14:textFill>
                              </w:rPr>
                              <w:t>MODELO</w:t>
                            </w:r>
                          </w:p>
                        </w:txbxContent>
                      </wps:txbx>
                      <wps:bodyPr wrap="square" numCol="1" fromWordArt="1">
                        <a:prstTxWarp prst="textPlain">
                          <a:avLst>
                            <a:gd name="adj" fmla="val 44352"/>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99.55pt;margin-top:7.8pt;width:305.3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" filled="f" stroked="f">
                <o:lock v:ext="edit" shapetype="t"/>
                <v:textbox style="mso-fit-shape-to-text:t">
                  <w:txbxContent>
                    <w:p w:rsidR="00FA124B" w:rsidRDefault="00FA124B" w:rsidP="00AD5A95">
                      <w:pPr>
                        <w:jc w:val="center"/>
                      </w:pPr>
                      <w:r>
                        <w:rPr>
                          <w:rFonts w:ascii="Arial Black" w:hAnsi="Arial Black"/>
                          <w:outline/>
                          <w:color w:val="000000"/>
                          <w:sz w:val="72"/>
                          <w:szCs w:val="72"/>
                          <w14:textOutline w14:w="9359" w14:cap="sq" w14:cmpd="sng" w14:algn="ctr">
                            <w14:solidFill>
                              <w14:srgbClr w14:val="000000"/>
                            </w14:solidFill>
                            <w14:prstDash w14:val="solid"/>
                            <w14:miter w14:lim="100000"/>
                          </w14:textOutline>
                          <w14:textFill>
                            <w14:solidFill>
                              <w14:srgbClr w14:val="FFFFFF"/>
                            </w14:solidFill>
                          </w14:textFill>
                        </w:rPr>
                        <w:t>MODELO</w:t>
                      </w:r>
                    </w:p>
                  </w:txbxContent>
                </v:textbox>
              </v:shape>
            </w:pict>
          </mc:Fallback>
        </mc:AlternateContent>
      </w:r>
    </w:p>
    <w:p w:rsidR="00007B03" w:rsidRDefault="00007B03"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007B03" w:rsidRDefault="00007B03" w:rsidP="00190C16">
      <w:pPr>
        <w:spacing w:line="240" w:lineRule="atLeast"/>
        <w:ind w:left="142" w:hanging="142"/>
        <w:jc w:val="both"/>
      </w:pPr>
    </w:p>
    <w:p w:rsidR="00007B03" w:rsidRDefault="00007B03"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r>
      <w:r>
        <w:tab/>
      </w:r>
      <w:r>
        <w:tab/>
      </w:r>
      <w:r>
        <w:tab/>
      </w:r>
      <w:r>
        <w:tab/>
      </w:r>
      <w:r>
        <w:tab/>
        <w:t>_____________</w:t>
      </w:r>
      <w:proofErr w:type="gramStart"/>
      <w:r>
        <w:t>_,</w:t>
      </w:r>
      <w:proofErr w:type="spellStart"/>
      <w:r>
        <w:t>em</w:t>
      </w:r>
      <w:proofErr w:type="gramEnd"/>
      <w:r>
        <w:t>______de__________de</w:t>
      </w:r>
      <w:proofErr w:type="spellEnd"/>
      <w:r>
        <w:t xml:space="preserve"> 201</w:t>
      </w:r>
      <w:r w:rsidR="00007B03">
        <w:t>9</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r>
      <w:r>
        <w:tab/>
      </w:r>
      <w:r>
        <w:tab/>
      </w:r>
      <w:r>
        <w:tab/>
      </w:r>
      <w:r>
        <w:tab/>
      </w:r>
      <w:r>
        <w:tab/>
        <w:t>___________________________</w:t>
      </w:r>
    </w:p>
    <w:p w:rsidR="00190C16" w:rsidRDefault="00190C16" w:rsidP="00190C16">
      <w:pPr>
        <w:spacing w:line="240" w:lineRule="atLeast"/>
        <w:ind w:left="142" w:hanging="142"/>
        <w:jc w:val="both"/>
      </w:pPr>
      <w:r>
        <w:tab/>
      </w:r>
      <w:r>
        <w:tab/>
      </w:r>
      <w:r>
        <w:tab/>
      </w:r>
      <w:r>
        <w:tab/>
      </w:r>
      <w:r>
        <w:tab/>
      </w:r>
      <w:r>
        <w:tab/>
        <w:t>Assinatura do representante legal</w:t>
      </w:r>
    </w:p>
    <w:p w:rsidR="00190C16" w:rsidRDefault="00190C16" w:rsidP="00190C16">
      <w:pPr>
        <w:spacing w:line="240" w:lineRule="atLeast"/>
        <w:ind w:left="142" w:hanging="142"/>
        <w:jc w:val="both"/>
      </w:pPr>
      <w:r>
        <w:tab/>
      </w:r>
      <w:r>
        <w:tab/>
      </w:r>
      <w:r>
        <w:tab/>
      </w:r>
      <w:r>
        <w:tab/>
      </w:r>
      <w:r>
        <w:tab/>
      </w:r>
      <w:r>
        <w:tab/>
        <w:t>Nome:</w:t>
      </w:r>
    </w:p>
    <w:p w:rsidR="00190C16" w:rsidRDefault="00AC6D9C" w:rsidP="00AC6D9C">
      <w:pPr>
        <w:spacing w:line="240" w:lineRule="atLeast"/>
        <w:ind w:left="142" w:hanging="142"/>
        <w:jc w:val="both"/>
      </w:pPr>
      <w:r>
        <w:tab/>
      </w:r>
      <w:r>
        <w:tab/>
      </w:r>
      <w:r>
        <w:tab/>
      </w:r>
      <w:r>
        <w:tab/>
      </w:r>
      <w:r>
        <w:tab/>
      </w:r>
      <w:r>
        <w:tab/>
        <w:t>RG.:</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center"/>
        <w:rPr>
          <w:b/>
          <w:u w:val="single"/>
        </w:rPr>
      </w:pPr>
      <w:r>
        <w:t>(carimbo da empresa)</w:t>
      </w:r>
    </w:p>
    <w:p w:rsidR="00190C16" w:rsidRDefault="00190C16" w:rsidP="00190C16">
      <w:pPr>
        <w:spacing w:line="240" w:lineRule="atLeast"/>
        <w:ind w:left="142" w:hanging="142"/>
        <w:jc w:val="both"/>
        <w:rPr>
          <w:b/>
          <w:u w:val="single"/>
        </w:rPr>
      </w:pPr>
    </w:p>
    <w:p w:rsidR="00190C16" w:rsidRDefault="00190C16" w:rsidP="00190C16">
      <w:pPr>
        <w:sectPr w:rsidR="00190C1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284" w:footer="284" w:gutter="0"/>
          <w:cols w:space="720"/>
          <w:docGrid w:linePitch="360"/>
        </w:sectPr>
      </w:pPr>
    </w:p>
    <w:p w:rsidR="00190C16" w:rsidRDefault="00190C16" w:rsidP="00190C16">
      <w:pPr>
        <w:ind w:left="142" w:hanging="142"/>
        <w:jc w:val="both"/>
        <w:rPr>
          <w:b/>
        </w:rPr>
      </w:pPr>
      <w:r>
        <w:rPr>
          <w:b/>
        </w:rPr>
        <w:t>ANEXO III</w:t>
      </w:r>
    </w:p>
    <w:p w:rsidR="00AC6D9C" w:rsidRDefault="00AC6D9C" w:rsidP="00190C16">
      <w:pPr>
        <w:ind w:left="142" w:hanging="142"/>
        <w:jc w:val="both"/>
        <w:rPr>
          <w:b/>
        </w:rPr>
      </w:pPr>
    </w:p>
    <w:p w:rsidR="00190C16" w:rsidRPr="00DA1D00" w:rsidRDefault="00190C16" w:rsidP="00190C16">
      <w:pPr>
        <w:jc w:val="both"/>
        <w:rPr>
          <w:b/>
        </w:rPr>
      </w:pPr>
      <w:r w:rsidRPr="00DA1D00">
        <w:rPr>
          <w:b/>
        </w:rPr>
        <w:t xml:space="preserve">TOMADA DE PREÇOS Nº </w:t>
      </w:r>
      <w:r w:rsidR="00AC6D9C">
        <w:rPr>
          <w:b/>
        </w:rPr>
        <w:t>02</w:t>
      </w:r>
      <w:r w:rsidR="003F502F">
        <w:rPr>
          <w:b/>
        </w:rPr>
        <w:t>/2019</w:t>
      </w:r>
    </w:p>
    <w:p w:rsidR="00190C16" w:rsidRPr="00DA1D00" w:rsidRDefault="00190C16" w:rsidP="00190C16">
      <w:pPr>
        <w:jc w:val="both"/>
        <w:rPr>
          <w:b/>
        </w:rPr>
      </w:pPr>
      <w:r w:rsidRPr="00DA1D00">
        <w:rPr>
          <w:b/>
        </w:rPr>
        <w:t xml:space="preserve">Edital licitatório Nº </w:t>
      </w:r>
      <w:r w:rsidR="00AC6D9C">
        <w:rPr>
          <w:b/>
        </w:rPr>
        <w:t>115</w:t>
      </w:r>
      <w:r w:rsidR="003F502F">
        <w:rPr>
          <w:b/>
        </w:rPr>
        <w:t>/2019</w:t>
      </w:r>
    </w:p>
    <w:p w:rsidR="00190C16" w:rsidRDefault="00190C16" w:rsidP="00190C16">
      <w:pPr>
        <w:spacing w:line="240" w:lineRule="atLeast"/>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À</w:t>
      </w:r>
    </w:p>
    <w:p w:rsidR="00190C16" w:rsidRDefault="00190C16" w:rsidP="00190C16">
      <w:pPr>
        <w:spacing w:line="240" w:lineRule="atLeast"/>
        <w:ind w:left="142" w:hanging="142"/>
        <w:jc w:val="both"/>
      </w:pPr>
      <w:r>
        <w:t>PREFEITURA MUNICIPAL DE ITATIBA</w:t>
      </w:r>
    </w:p>
    <w:p w:rsidR="00190C16" w:rsidRDefault="00190C16" w:rsidP="00190C16">
      <w:pPr>
        <w:spacing w:line="240" w:lineRule="atLeast"/>
        <w:ind w:left="142" w:hanging="142"/>
        <w:jc w:val="both"/>
      </w:pPr>
      <w:r>
        <w:t xml:space="preserve">COMISSÃO PERMANENTE DE LICITAÇÕES </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center"/>
      </w:pPr>
      <w:r>
        <w:t>CREDENCIAMENTO PARA PARTICIPAR DA LICITAÇÃO</w:t>
      </w:r>
    </w:p>
    <w:p w:rsidR="00190C16" w:rsidRDefault="00190C16" w:rsidP="00190C16">
      <w:pPr>
        <w:spacing w:line="240" w:lineRule="atLeast"/>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t>Através da presente, credenciamos o (a) Sr. (</w:t>
      </w:r>
      <w:proofErr w:type="gramStart"/>
      <w:r>
        <w:t>a)........</w:t>
      </w:r>
      <w:proofErr w:type="gramEnd"/>
      <w:r>
        <w:t>, portador da Cédula de identidade nº e CPF sob nº, a participar da licitação instaurada pela Prefeitura Municipal de Itatiba, na moda</w:t>
      </w:r>
      <w:r w:rsidR="00160A1E">
        <w:t xml:space="preserve">lidade de TOMADA DE PREÇOS Nº </w:t>
      </w:r>
      <w:r w:rsidR="00AC6D9C">
        <w:t>02</w:t>
      </w:r>
      <w:r w:rsidR="003F502F">
        <w:t>/2019</w:t>
      </w:r>
      <w:r>
        <w:t>, supra referenciada, na qualidade de REPRESENTANTE LEGAL, outorgando-lhe, dentre outros poderes, o de renunciar ao ou desistir do direito de interposição de Recurso, bem como receber intimações.</w:t>
      </w:r>
    </w:p>
    <w:p w:rsidR="00190C16" w:rsidRDefault="00190C16" w:rsidP="00190C16">
      <w:pPr>
        <w:spacing w:line="240" w:lineRule="atLeast"/>
        <w:ind w:left="142" w:hanging="142"/>
        <w:jc w:val="both"/>
      </w:pPr>
    </w:p>
    <w:p w:rsidR="00317BA1" w:rsidRDefault="00317BA1" w:rsidP="00190C16">
      <w:pPr>
        <w:spacing w:line="240" w:lineRule="atLeast"/>
        <w:ind w:left="142" w:hanging="142"/>
        <w:jc w:val="both"/>
        <w:rPr>
          <w:lang w:eastAsia="pt-BR"/>
        </w:rPr>
      </w:pPr>
    </w:p>
    <w:p w:rsidR="00317BA1" w:rsidRDefault="00317BA1" w:rsidP="00190C16">
      <w:pPr>
        <w:spacing w:line="240" w:lineRule="atLeast"/>
        <w:ind w:left="142" w:hanging="142"/>
        <w:jc w:val="both"/>
        <w:rPr>
          <w:lang w:eastAsia="pt-BR"/>
        </w:rPr>
      </w:pPr>
    </w:p>
    <w:p w:rsidR="00190C16" w:rsidRDefault="00AD5A95" w:rsidP="00190C16">
      <w:pPr>
        <w:spacing w:line="240" w:lineRule="atLeast"/>
        <w:ind w:left="142" w:hanging="142"/>
        <w:jc w:val="both"/>
        <w:rPr>
          <w:lang w:eastAsia="pt-BR"/>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1073785</wp:posOffset>
                </wp:positionH>
                <wp:positionV relativeFrom="paragraph">
                  <wp:posOffset>92075</wp:posOffset>
                </wp:positionV>
                <wp:extent cx="3763010" cy="647700"/>
                <wp:effectExtent l="0" t="29845" r="0" b="0"/>
                <wp:wrapNone/>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63010" cy="647700"/>
                        </a:xfrm>
                        <a:prstGeom prst="rect">
                          <a:avLst/>
                        </a:prstGeom>
                      </wps:spPr>
                      <wps:txbx>
                        <w:txbxContent>
                          <w:p w:rsidR="00FA124B" w:rsidRDefault="00FA124B" w:rsidP="00AD5A95">
                            <w:pPr>
                              <w:jc w:val="center"/>
                            </w:pPr>
                            <w:r>
                              <w:rPr>
                                <w:rFonts w:ascii="Arial Black" w:hAnsi="Arial Black"/>
                                <w:outline/>
                                <w:color w:val="000000"/>
                                <w:sz w:val="72"/>
                                <w:szCs w:val="72"/>
                                <w14:textOutline w14:w="9359" w14:cap="sq" w14:cmpd="sng" w14:algn="ctr">
                                  <w14:solidFill>
                                    <w14:srgbClr w14:val="000000"/>
                                  </w14:solidFill>
                                  <w14:prstDash w14:val="solid"/>
                                  <w14:miter w14:lim="100000"/>
                                </w14:textOutline>
                                <w14:textFill>
                                  <w14:solidFill>
                                    <w14:srgbClr w14:val="FFFFFF"/>
                                  </w14:solidFill>
                                </w14:textFill>
                              </w:rPr>
                              <w:t>MODELO</w:t>
                            </w:r>
                          </w:p>
                        </w:txbxContent>
                      </wps:txbx>
                      <wps:bodyPr wrap="square" numCol="1" fromWordArt="1">
                        <a:prstTxWarp prst="textPlain">
                          <a:avLst>
                            <a:gd name="adj" fmla="val 52023"/>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left:0;text-align:left;margin-left:84.55pt;margin-top:7.25pt;width:296.3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" filled="f" stroked="f">
                <o:lock v:ext="edit" shapetype="t"/>
                <v:textbox style="mso-fit-shape-to-text:t">
                  <w:txbxContent>
                    <w:p w:rsidR="00FA124B" w:rsidRDefault="00FA124B" w:rsidP="00AD5A95">
                      <w:pPr>
                        <w:jc w:val="center"/>
                      </w:pPr>
                      <w:r>
                        <w:rPr>
                          <w:rFonts w:ascii="Arial Black" w:hAnsi="Arial Black"/>
                          <w:outline/>
                          <w:color w:val="000000"/>
                          <w:sz w:val="72"/>
                          <w:szCs w:val="72"/>
                          <w14:textOutline w14:w="9359" w14:cap="sq" w14:cmpd="sng" w14:algn="ctr">
                            <w14:solidFill>
                              <w14:srgbClr w14:val="000000"/>
                            </w14:solidFill>
                            <w14:prstDash w14:val="solid"/>
                            <w14:miter w14:lim="100000"/>
                          </w14:textOutline>
                          <w14:textFill>
                            <w14:solidFill>
                              <w14:srgbClr w14:val="FFFFFF"/>
                            </w14:solidFill>
                          </w14:textFill>
                        </w:rPr>
                        <w:t>MODELO</w:t>
                      </w:r>
                    </w:p>
                  </w:txbxContent>
                </v:textbox>
              </v:shape>
            </w:pict>
          </mc:Fallback>
        </mc:AlternateContent>
      </w:r>
    </w:p>
    <w:p w:rsidR="00190C16" w:rsidRDefault="00190C16" w:rsidP="00190C16">
      <w:pPr>
        <w:spacing w:line="240" w:lineRule="atLeast"/>
        <w:ind w:left="142" w:hanging="142"/>
        <w:jc w:val="both"/>
        <w:rPr>
          <w:b/>
          <w:u w:val="single"/>
        </w:rPr>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r>
      <w:r>
        <w:tab/>
      </w:r>
      <w:r>
        <w:tab/>
      </w:r>
      <w:r>
        <w:tab/>
      </w:r>
      <w:r>
        <w:tab/>
      </w:r>
    </w:p>
    <w:p w:rsidR="00190C16" w:rsidRDefault="00372517" w:rsidP="00372517">
      <w:pPr>
        <w:spacing w:line="240" w:lineRule="atLeast"/>
        <w:ind w:left="142" w:hanging="142"/>
      </w:pPr>
      <w:r>
        <w:t xml:space="preserve">                                                           </w:t>
      </w:r>
      <w:r w:rsidR="00190C16">
        <w:t>_____________</w:t>
      </w:r>
      <w:proofErr w:type="gramStart"/>
      <w:r w:rsidR="00190C16">
        <w:t>_,</w:t>
      </w:r>
      <w:proofErr w:type="spellStart"/>
      <w:r w:rsidR="00190C16">
        <w:t>em</w:t>
      </w:r>
      <w:proofErr w:type="gramEnd"/>
      <w:r w:rsidR="00190C16">
        <w:t>______de__________de</w:t>
      </w:r>
      <w:proofErr w:type="spellEnd"/>
      <w:r w:rsidR="00190C16">
        <w:t xml:space="preserve"> 201</w:t>
      </w:r>
      <w:r w:rsidR="00007B03">
        <w:t>9.</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r>
      <w:r>
        <w:tab/>
      </w:r>
      <w:r>
        <w:tab/>
      </w:r>
      <w:r>
        <w:tab/>
      </w:r>
      <w:r>
        <w:tab/>
      </w:r>
      <w:r>
        <w:tab/>
        <w:t>___________________________</w:t>
      </w:r>
    </w:p>
    <w:p w:rsidR="00190C16" w:rsidRDefault="00190C16" w:rsidP="00190C16">
      <w:pPr>
        <w:spacing w:line="240" w:lineRule="atLeast"/>
        <w:ind w:left="142" w:hanging="142"/>
        <w:jc w:val="both"/>
      </w:pPr>
      <w:r>
        <w:tab/>
      </w:r>
      <w:r>
        <w:tab/>
      </w:r>
      <w:r>
        <w:tab/>
      </w:r>
      <w:r>
        <w:tab/>
      </w:r>
      <w:r>
        <w:tab/>
      </w:r>
      <w:r>
        <w:tab/>
        <w:t>Assinatura do representante legal</w:t>
      </w:r>
    </w:p>
    <w:p w:rsidR="00190C16" w:rsidRDefault="00190C16" w:rsidP="00190C16">
      <w:pPr>
        <w:spacing w:line="240" w:lineRule="atLeast"/>
        <w:ind w:left="142" w:hanging="142"/>
        <w:jc w:val="both"/>
      </w:pPr>
      <w:r>
        <w:tab/>
      </w:r>
      <w:r>
        <w:tab/>
      </w:r>
      <w:r>
        <w:tab/>
      </w:r>
      <w:r>
        <w:tab/>
      </w:r>
      <w:r>
        <w:tab/>
      </w:r>
      <w:r>
        <w:tab/>
        <w:t>Nome:</w:t>
      </w:r>
    </w:p>
    <w:p w:rsidR="00190C16" w:rsidRDefault="00190C16" w:rsidP="00190C16">
      <w:pPr>
        <w:spacing w:line="240" w:lineRule="atLeast"/>
        <w:ind w:left="142" w:hanging="142"/>
        <w:jc w:val="both"/>
      </w:pPr>
      <w:r>
        <w:tab/>
      </w:r>
      <w:r>
        <w:tab/>
      </w:r>
      <w:r>
        <w:tab/>
      </w:r>
      <w:r>
        <w:tab/>
      </w:r>
      <w:r>
        <w:tab/>
      </w:r>
      <w:r>
        <w:tab/>
        <w:t>RG.:</w:t>
      </w:r>
    </w:p>
    <w:p w:rsidR="00190C16" w:rsidRDefault="00190C16" w:rsidP="00190C16">
      <w:pPr>
        <w:spacing w:line="240" w:lineRule="atLeast"/>
        <w:jc w:val="both"/>
      </w:pPr>
    </w:p>
    <w:p w:rsidR="00190C16" w:rsidRDefault="00190C16" w:rsidP="00190C16">
      <w:pPr>
        <w:spacing w:line="240" w:lineRule="atLeast"/>
        <w:ind w:left="142" w:hanging="142"/>
        <w:jc w:val="center"/>
      </w:pPr>
      <w:r>
        <w:t>(</w:t>
      </w:r>
      <w:proofErr w:type="gramStart"/>
      <w:r>
        <w:t>carimbo</w:t>
      </w:r>
      <w:proofErr w:type="gramEnd"/>
      <w:r>
        <w:t xml:space="preserve"> da empresa)</w:t>
      </w:r>
    </w:p>
    <w:p w:rsidR="00AC6D9C" w:rsidRDefault="00AC6D9C" w:rsidP="00190C16">
      <w:pPr>
        <w:spacing w:line="240" w:lineRule="atLeast"/>
        <w:ind w:left="142" w:hanging="142"/>
        <w:jc w:val="center"/>
      </w:pPr>
    </w:p>
    <w:p w:rsidR="00AC6D9C" w:rsidRDefault="00AC6D9C" w:rsidP="00190C16">
      <w:pPr>
        <w:spacing w:line="240" w:lineRule="atLeast"/>
        <w:ind w:left="142" w:hanging="142"/>
        <w:jc w:val="center"/>
      </w:pPr>
    </w:p>
    <w:p w:rsidR="00AC6D9C" w:rsidRDefault="00AC6D9C" w:rsidP="00190C16">
      <w:pPr>
        <w:spacing w:line="240" w:lineRule="atLeast"/>
        <w:ind w:left="142" w:hanging="142"/>
        <w:jc w:val="center"/>
      </w:pPr>
    </w:p>
    <w:p w:rsidR="00190C16" w:rsidRDefault="00190C16" w:rsidP="00190C16">
      <w:pPr>
        <w:spacing w:line="240" w:lineRule="atLeast"/>
        <w:ind w:left="1558" w:firstLine="566"/>
        <w:jc w:val="both"/>
      </w:pPr>
    </w:p>
    <w:p w:rsidR="00190C16" w:rsidRDefault="00190C16" w:rsidP="00190C16">
      <w:pPr>
        <w:spacing w:line="240" w:lineRule="atLeast"/>
        <w:jc w:val="both"/>
        <w:rPr>
          <w:b/>
        </w:rPr>
      </w:pPr>
      <w:r>
        <w:t>OBS.: O credenciamento deverá vir acompanhado do documento solicitado no item: 4.1 - DA REPRESENTAÇÃO NA LICITAÇÃO</w:t>
      </w:r>
    </w:p>
    <w:p w:rsidR="0013077B" w:rsidRDefault="0013077B" w:rsidP="00190C16">
      <w:pPr>
        <w:spacing w:line="240" w:lineRule="atLeast"/>
        <w:jc w:val="both"/>
        <w:rPr>
          <w:b/>
        </w:rPr>
      </w:pPr>
    </w:p>
    <w:p w:rsidR="00FF3CD6" w:rsidRDefault="00FF3CD6" w:rsidP="00190C16">
      <w:pPr>
        <w:spacing w:line="240" w:lineRule="atLeast"/>
        <w:jc w:val="both"/>
        <w:rPr>
          <w:b/>
        </w:rPr>
      </w:pPr>
    </w:p>
    <w:p w:rsidR="00027403" w:rsidRDefault="00027403" w:rsidP="00190C16">
      <w:pPr>
        <w:spacing w:line="240" w:lineRule="atLeast"/>
        <w:jc w:val="both"/>
        <w:rPr>
          <w:b/>
        </w:rPr>
      </w:pPr>
    </w:p>
    <w:p w:rsidR="0013077B" w:rsidRDefault="0013077B" w:rsidP="0013077B">
      <w:pPr>
        <w:spacing w:line="240" w:lineRule="atLeast"/>
        <w:jc w:val="both"/>
        <w:rPr>
          <w:b/>
        </w:rPr>
      </w:pPr>
      <w:r>
        <w:rPr>
          <w:b/>
        </w:rPr>
        <w:t>ANEXO IV</w:t>
      </w:r>
    </w:p>
    <w:p w:rsidR="00AC6D9C" w:rsidRDefault="00AC6D9C" w:rsidP="00190C16">
      <w:pPr>
        <w:jc w:val="both"/>
        <w:rPr>
          <w:b/>
        </w:rPr>
      </w:pPr>
    </w:p>
    <w:p w:rsidR="00190C16" w:rsidRPr="00DA1D00" w:rsidRDefault="00190C16" w:rsidP="00190C16">
      <w:pPr>
        <w:jc w:val="both"/>
        <w:rPr>
          <w:b/>
        </w:rPr>
      </w:pPr>
      <w:r w:rsidRPr="00DA1D00">
        <w:rPr>
          <w:b/>
        </w:rPr>
        <w:t xml:space="preserve">TOMADA DE PREÇOS Nº </w:t>
      </w:r>
      <w:r w:rsidR="00AC6D9C">
        <w:rPr>
          <w:b/>
        </w:rPr>
        <w:t>02</w:t>
      </w:r>
      <w:r w:rsidR="003F502F">
        <w:rPr>
          <w:b/>
        </w:rPr>
        <w:t>/2019</w:t>
      </w:r>
    </w:p>
    <w:p w:rsidR="00190C16" w:rsidRPr="00DA1D00" w:rsidRDefault="00190C16" w:rsidP="00190C16">
      <w:pPr>
        <w:jc w:val="both"/>
        <w:rPr>
          <w:b/>
        </w:rPr>
      </w:pPr>
      <w:r w:rsidRPr="00DA1D00">
        <w:rPr>
          <w:b/>
        </w:rPr>
        <w:t xml:space="preserve">Edital licitatório Nº </w:t>
      </w:r>
      <w:r w:rsidR="00AC6D9C">
        <w:rPr>
          <w:b/>
        </w:rPr>
        <w:t>115</w:t>
      </w:r>
      <w:r w:rsidR="003F502F">
        <w:rPr>
          <w:b/>
        </w:rPr>
        <w:t>/2019</w:t>
      </w:r>
    </w:p>
    <w:p w:rsidR="00190C16" w:rsidRDefault="00190C16" w:rsidP="00190C16">
      <w:pPr>
        <w:spacing w:line="240" w:lineRule="atLeast"/>
        <w:ind w:left="142" w:hanging="142"/>
        <w:jc w:val="both"/>
        <w:rPr>
          <w:b/>
        </w:rPr>
      </w:pPr>
    </w:p>
    <w:p w:rsidR="00190C16" w:rsidRDefault="00190C16" w:rsidP="00190C16">
      <w:pPr>
        <w:spacing w:line="240" w:lineRule="atLeast"/>
        <w:ind w:left="142" w:hanging="142"/>
        <w:jc w:val="both"/>
        <w:rPr>
          <w:b/>
        </w:rPr>
      </w:pPr>
    </w:p>
    <w:p w:rsidR="00190C16" w:rsidRDefault="00190C16" w:rsidP="00190C16">
      <w:pPr>
        <w:spacing w:line="240" w:lineRule="atLeast"/>
        <w:ind w:left="142" w:hanging="142"/>
        <w:jc w:val="both"/>
        <w:rPr>
          <w:b/>
          <w:u w:val="single"/>
        </w:rPr>
      </w:pPr>
    </w:p>
    <w:p w:rsidR="00190C16" w:rsidRDefault="00190C16" w:rsidP="00190C16">
      <w:pPr>
        <w:spacing w:line="240" w:lineRule="atLeast"/>
        <w:ind w:left="142" w:hanging="142"/>
        <w:jc w:val="both"/>
        <w:rPr>
          <w:b/>
          <w:u w:val="single"/>
        </w:rPr>
      </w:pPr>
    </w:p>
    <w:p w:rsidR="00190C16" w:rsidRDefault="00190C16" w:rsidP="00190C16">
      <w:pPr>
        <w:spacing w:line="240" w:lineRule="atLeast"/>
        <w:ind w:left="142" w:hanging="142"/>
        <w:jc w:val="both"/>
        <w:rPr>
          <w:b/>
        </w:rPr>
      </w:pPr>
      <w:r>
        <w:rPr>
          <w:b/>
        </w:rPr>
        <w:t>Á</w:t>
      </w:r>
    </w:p>
    <w:p w:rsidR="00190C16" w:rsidRDefault="00190C16" w:rsidP="00190C16">
      <w:pPr>
        <w:spacing w:line="240" w:lineRule="atLeast"/>
        <w:ind w:left="142" w:hanging="142"/>
        <w:jc w:val="both"/>
        <w:rPr>
          <w:b/>
        </w:rPr>
      </w:pPr>
      <w:r>
        <w:rPr>
          <w:b/>
        </w:rPr>
        <w:t>PREFEITURA MUNICIPAL DE ITATIBA</w:t>
      </w:r>
    </w:p>
    <w:p w:rsidR="00190C16" w:rsidRDefault="00190C16" w:rsidP="00190C16">
      <w:pPr>
        <w:spacing w:line="240" w:lineRule="atLeast"/>
        <w:ind w:left="142" w:hanging="142"/>
        <w:jc w:val="both"/>
        <w:rPr>
          <w:b/>
        </w:rPr>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center"/>
      </w:pPr>
      <w:r>
        <w:rPr>
          <w:u w:val="single"/>
        </w:rPr>
        <w:t>DECLARAÇÃO</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ind w:left="142" w:hanging="142"/>
        <w:jc w:val="both"/>
      </w:pPr>
      <w:r>
        <w:tab/>
        <w:t xml:space="preserve">..............................., inscrito no CNPJ nº ......................., por intermédio de seu representante legal o (a) Sr. (a) ................................., portador (a) da Carteira de Identidade nº ....................... e do CPF nº ................., DECLARA, para fins do disposto no inciso V, do art. 27, da Lei 8.666, de 21 de junho de 1993, acrescido pela Lei nº 9.854, de 27 de outubro de 1999, que não emprega menor de dezoito anos em trabalho noturno, perigoso ou insalubre e não emprega menor de dezesseis anos em qualquer trabalho. </w:t>
      </w:r>
    </w:p>
    <w:p w:rsidR="00190C16" w:rsidRDefault="00190C16" w:rsidP="00190C16">
      <w:pPr>
        <w:ind w:left="142" w:hanging="142"/>
        <w:jc w:val="both"/>
      </w:pPr>
    </w:p>
    <w:p w:rsidR="00190C16" w:rsidRDefault="00190C16" w:rsidP="00190C16">
      <w:pPr>
        <w:ind w:left="142" w:hanging="142"/>
        <w:jc w:val="both"/>
      </w:pPr>
      <w:r>
        <w:t>Obs.: Declarar quando for o caso: “Declaro que emprego menor com idade a partir de catorze anos na condição de aprendiz”.</w:t>
      </w:r>
    </w:p>
    <w:p w:rsidR="00317BA1" w:rsidRDefault="00317BA1" w:rsidP="00190C16">
      <w:pPr>
        <w:spacing w:line="240" w:lineRule="atLeast"/>
        <w:ind w:left="142" w:hanging="142"/>
        <w:jc w:val="both"/>
        <w:rPr>
          <w:lang w:eastAsia="pt-BR"/>
        </w:rPr>
      </w:pPr>
    </w:p>
    <w:p w:rsidR="00317BA1" w:rsidRDefault="00317BA1" w:rsidP="00190C16">
      <w:pPr>
        <w:spacing w:line="240" w:lineRule="atLeast"/>
        <w:ind w:left="142" w:hanging="142"/>
        <w:jc w:val="both"/>
        <w:rPr>
          <w:lang w:eastAsia="pt-BR"/>
        </w:rPr>
      </w:pPr>
    </w:p>
    <w:p w:rsidR="00190C16" w:rsidRDefault="00AD5A95" w:rsidP="00190C16">
      <w:pPr>
        <w:spacing w:line="240" w:lineRule="atLeast"/>
        <w:ind w:left="142" w:hanging="142"/>
        <w:jc w:val="both"/>
        <w:rPr>
          <w:lang w:eastAsia="pt-BR"/>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702310</wp:posOffset>
                </wp:positionH>
                <wp:positionV relativeFrom="paragraph">
                  <wp:posOffset>86360</wp:posOffset>
                </wp:positionV>
                <wp:extent cx="3763010" cy="685800"/>
                <wp:effectExtent l="0" t="35560" r="0" b="0"/>
                <wp:wrapNone/>
                <wp:docPr id="1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63010" cy="685800"/>
                        </a:xfrm>
                        <a:prstGeom prst="rect">
                          <a:avLst/>
                        </a:prstGeom>
                      </wps:spPr>
                      <wps:txbx>
                        <w:txbxContent>
                          <w:p w:rsidR="00FA124B" w:rsidRDefault="00FA124B" w:rsidP="00AD5A95">
                            <w:pPr>
                              <w:jc w:val="center"/>
                            </w:pPr>
                            <w:r>
                              <w:rPr>
                                <w:rFonts w:ascii="Arial Black" w:hAnsi="Arial Black"/>
                                <w:outline/>
                                <w:color w:val="000000"/>
                                <w:sz w:val="72"/>
                                <w:szCs w:val="72"/>
                                <w14:textOutline w14:w="9359" w14:cap="sq" w14:cmpd="sng" w14:algn="ctr">
                                  <w14:solidFill>
                                    <w14:srgbClr w14:val="000000"/>
                                  </w14:solidFill>
                                  <w14:prstDash w14:val="solid"/>
                                  <w14:miter w14:lim="100000"/>
                                </w14:textOutline>
                                <w14:textFill>
                                  <w14:solidFill>
                                    <w14:srgbClr w14:val="FFFFFF"/>
                                  </w14:solidFill>
                                </w14:textFill>
                              </w:rPr>
                              <w:t>MODELO</w:t>
                            </w:r>
                          </w:p>
                        </w:txbxContent>
                      </wps:txbx>
                      <wps:bodyPr wrap="square" numCol="1" fromWordArt="1">
                        <a:prstTxWarp prst="textPlain">
                          <a:avLst>
                            <a:gd name="adj" fmla="val 53037"/>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8" type="#_x0000_t202" style="position:absolute;left:0;text-align:left;margin-left:55.3pt;margin-top:6.8pt;width:296.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" filled="f" stroked="f">
                <o:lock v:ext="edit" shapetype="t"/>
                <v:textbox style="mso-fit-shape-to-text:t">
                  <w:txbxContent>
                    <w:p w:rsidR="00FA124B" w:rsidRDefault="00FA124B" w:rsidP="00AD5A95">
                      <w:pPr>
                        <w:jc w:val="center"/>
                      </w:pPr>
                      <w:r>
                        <w:rPr>
                          <w:rFonts w:ascii="Arial Black" w:hAnsi="Arial Black"/>
                          <w:outline/>
                          <w:color w:val="000000"/>
                          <w:sz w:val="72"/>
                          <w:szCs w:val="72"/>
                          <w14:textOutline w14:w="9359" w14:cap="sq" w14:cmpd="sng" w14:algn="ctr">
                            <w14:solidFill>
                              <w14:srgbClr w14:val="000000"/>
                            </w14:solidFill>
                            <w14:prstDash w14:val="solid"/>
                            <w14:miter w14:lim="100000"/>
                          </w14:textOutline>
                          <w14:textFill>
                            <w14:solidFill>
                              <w14:srgbClr w14:val="FFFFFF"/>
                            </w14:solidFill>
                          </w14:textFill>
                        </w:rPr>
                        <w:t>MODELO</w:t>
                      </w:r>
                    </w:p>
                  </w:txbxContent>
                </v:textbox>
              </v:shape>
            </w:pict>
          </mc:Fallback>
        </mc:AlternateContent>
      </w:r>
    </w:p>
    <w:p w:rsidR="00190C16" w:rsidRDefault="00190C16" w:rsidP="00190C16">
      <w:pPr>
        <w:spacing w:line="240" w:lineRule="atLeast"/>
        <w:ind w:left="142" w:hanging="142"/>
        <w:jc w:val="both"/>
      </w:pPr>
    </w:p>
    <w:p w:rsidR="00317BA1" w:rsidRDefault="00317BA1"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tab/>
      </w:r>
      <w:r>
        <w:tab/>
      </w:r>
      <w:r>
        <w:tab/>
      </w:r>
      <w:r>
        <w:tab/>
      </w:r>
      <w:r>
        <w:tab/>
      </w:r>
      <w:r>
        <w:tab/>
        <w:t>_____________</w:t>
      </w:r>
      <w:proofErr w:type="gramStart"/>
      <w:r>
        <w:t>_,</w:t>
      </w:r>
      <w:proofErr w:type="spellStart"/>
      <w:r>
        <w:t>em</w:t>
      </w:r>
      <w:proofErr w:type="gramEnd"/>
      <w:r>
        <w:t>______de__________de</w:t>
      </w:r>
      <w:proofErr w:type="spellEnd"/>
      <w:r>
        <w:t xml:space="preserve"> 201</w:t>
      </w:r>
      <w:r w:rsidR="00007B03">
        <w:t>9.</w:t>
      </w:r>
    </w:p>
    <w:p w:rsidR="00190C16" w:rsidRDefault="00190C16" w:rsidP="00190C16">
      <w:pPr>
        <w:spacing w:line="240" w:lineRule="atLeast"/>
        <w:ind w:left="142" w:hanging="142"/>
        <w:jc w:val="both"/>
      </w:pPr>
      <w:r>
        <w:tab/>
      </w:r>
      <w:r>
        <w:tab/>
      </w:r>
      <w:r>
        <w:tab/>
      </w:r>
    </w:p>
    <w:p w:rsidR="00190C16" w:rsidRDefault="00190C16" w:rsidP="00190C16">
      <w:pPr>
        <w:spacing w:line="240" w:lineRule="atLeast"/>
        <w:ind w:left="142" w:hanging="142"/>
        <w:jc w:val="both"/>
      </w:pPr>
    </w:p>
    <w:p w:rsidR="00AC6D9C" w:rsidRDefault="00AC6D9C" w:rsidP="00190C16">
      <w:pPr>
        <w:spacing w:line="240" w:lineRule="atLeast"/>
        <w:ind w:left="142" w:hanging="142"/>
        <w:jc w:val="both"/>
      </w:pPr>
    </w:p>
    <w:p w:rsidR="00190C16" w:rsidRDefault="00190C16" w:rsidP="00190C16">
      <w:pPr>
        <w:spacing w:line="240" w:lineRule="atLeast"/>
        <w:ind w:left="142" w:hanging="142"/>
        <w:jc w:val="both"/>
      </w:pPr>
      <w:r>
        <w:tab/>
      </w:r>
      <w:r>
        <w:tab/>
      </w:r>
      <w:r>
        <w:tab/>
      </w:r>
      <w:r>
        <w:tab/>
      </w:r>
      <w:r>
        <w:tab/>
      </w:r>
      <w:r>
        <w:tab/>
        <w:t>___________________________</w:t>
      </w:r>
    </w:p>
    <w:p w:rsidR="00190C16" w:rsidRDefault="00190C16" w:rsidP="00190C16">
      <w:pPr>
        <w:spacing w:line="240" w:lineRule="atLeast"/>
        <w:ind w:left="142" w:hanging="142"/>
        <w:jc w:val="both"/>
      </w:pPr>
      <w:r>
        <w:tab/>
      </w:r>
      <w:r>
        <w:tab/>
      </w:r>
      <w:r>
        <w:tab/>
      </w:r>
      <w:r>
        <w:tab/>
      </w:r>
      <w:r>
        <w:tab/>
      </w:r>
      <w:r>
        <w:tab/>
        <w:t>Assinatura do representante legal</w:t>
      </w:r>
    </w:p>
    <w:p w:rsidR="00190C16" w:rsidRDefault="00190C16" w:rsidP="00190C16">
      <w:pPr>
        <w:spacing w:line="240" w:lineRule="atLeast"/>
        <w:ind w:left="142" w:hanging="142"/>
        <w:jc w:val="both"/>
      </w:pPr>
      <w:r>
        <w:tab/>
      </w:r>
      <w:r>
        <w:tab/>
      </w:r>
      <w:r>
        <w:tab/>
      </w:r>
      <w:r>
        <w:tab/>
      </w:r>
      <w:r>
        <w:tab/>
      </w:r>
      <w:r>
        <w:tab/>
        <w:t>Nome:</w:t>
      </w:r>
    </w:p>
    <w:p w:rsidR="00190C16" w:rsidRDefault="00190C16" w:rsidP="00190C16">
      <w:pPr>
        <w:spacing w:line="240" w:lineRule="atLeast"/>
        <w:ind w:left="142" w:hanging="142"/>
        <w:jc w:val="both"/>
      </w:pPr>
      <w:r>
        <w:tab/>
      </w:r>
      <w:r>
        <w:tab/>
      </w:r>
      <w:r>
        <w:tab/>
      </w:r>
      <w:r>
        <w:tab/>
      </w:r>
      <w:r>
        <w:tab/>
      </w:r>
      <w:r>
        <w:tab/>
        <w:t>RG.:</w:t>
      </w:r>
    </w:p>
    <w:p w:rsidR="00FF3CD6" w:rsidRDefault="00FF3CD6" w:rsidP="00190C16">
      <w:pPr>
        <w:spacing w:line="240" w:lineRule="atLeast"/>
        <w:rPr>
          <w:b/>
        </w:rPr>
      </w:pPr>
    </w:p>
    <w:p w:rsidR="00FF3CD6" w:rsidRDefault="00FF3CD6" w:rsidP="00190C16">
      <w:pPr>
        <w:spacing w:line="240" w:lineRule="atLeast"/>
        <w:rPr>
          <w:b/>
        </w:rPr>
      </w:pPr>
    </w:p>
    <w:p w:rsidR="00FF3CD6" w:rsidRDefault="00FF3CD6" w:rsidP="00190C16">
      <w:pPr>
        <w:spacing w:line="240" w:lineRule="atLeast"/>
        <w:rPr>
          <w:b/>
        </w:rPr>
      </w:pPr>
    </w:p>
    <w:p w:rsidR="00FF3CD6" w:rsidRDefault="00FF3CD6" w:rsidP="00190C16">
      <w:pPr>
        <w:spacing w:line="240" w:lineRule="atLeast"/>
        <w:rPr>
          <w:b/>
        </w:rPr>
      </w:pPr>
    </w:p>
    <w:p w:rsidR="00027403" w:rsidRDefault="00027403" w:rsidP="00190C16">
      <w:pPr>
        <w:spacing w:line="240" w:lineRule="atLeast"/>
        <w:rPr>
          <w:b/>
        </w:rPr>
      </w:pPr>
    </w:p>
    <w:p w:rsidR="00190C16" w:rsidRPr="003530DC" w:rsidRDefault="00190C16" w:rsidP="00190C16">
      <w:pPr>
        <w:spacing w:line="240" w:lineRule="atLeast"/>
      </w:pPr>
      <w:r>
        <w:rPr>
          <w:b/>
        </w:rPr>
        <w:t>ANEXO V</w:t>
      </w:r>
    </w:p>
    <w:p w:rsidR="00AC6D9C" w:rsidRDefault="00AC6D9C" w:rsidP="00190C16">
      <w:pPr>
        <w:jc w:val="both"/>
        <w:rPr>
          <w:b/>
        </w:rPr>
      </w:pPr>
    </w:p>
    <w:p w:rsidR="00190C16" w:rsidRPr="00DA1D00" w:rsidRDefault="00190C16" w:rsidP="00190C16">
      <w:pPr>
        <w:jc w:val="both"/>
        <w:rPr>
          <w:b/>
        </w:rPr>
      </w:pPr>
      <w:r w:rsidRPr="00DA1D00">
        <w:rPr>
          <w:b/>
        </w:rPr>
        <w:t xml:space="preserve">TOMADA DE PREÇOS Nº </w:t>
      </w:r>
      <w:r w:rsidR="00AC6D9C">
        <w:rPr>
          <w:b/>
        </w:rPr>
        <w:t>02</w:t>
      </w:r>
      <w:r w:rsidR="003F502F">
        <w:rPr>
          <w:b/>
        </w:rPr>
        <w:t>/2019</w:t>
      </w:r>
    </w:p>
    <w:p w:rsidR="00190C16" w:rsidRDefault="00190C16" w:rsidP="00190C16">
      <w:pPr>
        <w:jc w:val="both"/>
        <w:rPr>
          <w:b/>
        </w:rPr>
      </w:pPr>
      <w:r w:rsidRPr="00DA1D00">
        <w:rPr>
          <w:b/>
        </w:rPr>
        <w:t xml:space="preserve">Edital licitatório Nº </w:t>
      </w:r>
      <w:r w:rsidR="00AC6D9C">
        <w:rPr>
          <w:b/>
        </w:rPr>
        <w:t>115</w:t>
      </w:r>
      <w:r w:rsidR="003F502F">
        <w:rPr>
          <w:b/>
        </w:rPr>
        <w:t>/2019</w:t>
      </w:r>
    </w:p>
    <w:p w:rsidR="00AC6D9C" w:rsidRPr="00DA1D00" w:rsidRDefault="00AC6D9C" w:rsidP="00190C16">
      <w:pPr>
        <w:jc w:val="both"/>
        <w:rPr>
          <w:b/>
        </w:rPr>
      </w:pPr>
    </w:p>
    <w:p w:rsidR="00190C16" w:rsidRDefault="00190C16" w:rsidP="00190C16">
      <w:pPr>
        <w:spacing w:line="240" w:lineRule="atLeast"/>
        <w:ind w:left="142" w:hanging="142"/>
        <w:jc w:val="both"/>
        <w:rPr>
          <w:b/>
        </w:rPr>
      </w:pPr>
    </w:p>
    <w:p w:rsidR="00190C16" w:rsidRDefault="00190C16" w:rsidP="00190C16">
      <w:pPr>
        <w:spacing w:line="240" w:lineRule="atLeast"/>
        <w:ind w:left="142" w:hanging="142"/>
        <w:jc w:val="both"/>
        <w:rPr>
          <w:b/>
        </w:rPr>
      </w:pPr>
      <w:r>
        <w:rPr>
          <w:b/>
        </w:rPr>
        <w:t>À</w:t>
      </w:r>
    </w:p>
    <w:p w:rsidR="00B05176" w:rsidRDefault="00190C16" w:rsidP="00B05176">
      <w:pPr>
        <w:spacing w:line="240" w:lineRule="atLeast"/>
        <w:ind w:left="142" w:hanging="142"/>
        <w:jc w:val="both"/>
        <w:rPr>
          <w:b/>
        </w:rPr>
      </w:pPr>
      <w:r>
        <w:rPr>
          <w:b/>
        </w:rPr>
        <w:t>PREFEITURA MUNICIPAL DE ITATIBA</w:t>
      </w:r>
    </w:p>
    <w:p w:rsidR="00B05176" w:rsidRDefault="00B05176" w:rsidP="00B05176">
      <w:pPr>
        <w:spacing w:line="240" w:lineRule="atLeast"/>
        <w:ind w:left="142" w:hanging="142"/>
        <w:jc w:val="both"/>
        <w:rPr>
          <w:b/>
        </w:rPr>
      </w:pPr>
    </w:p>
    <w:p w:rsidR="00B05176" w:rsidRDefault="00B05176" w:rsidP="00B05176">
      <w:pPr>
        <w:spacing w:line="240" w:lineRule="atLeast"/>
        <w:ind w:left="142" w:hanging="142"/>
        <w:jc w:val="both"/>
        <w:rPr>
          <w:b/>
        </w:rPr>
      </w:pPr>
    </w:p>
    <w:p w:rsidR="00B05176" w:rsidRDefault="00B05176" w:rsidP="00B05176">
      <w:pPr>
        <w:spacing w:line="240" w:lineRule="atLeast"/>
        <w:ind w:left="142" w:hanging="142"/>
        <w:jc w:val="both"/>
        <w:rPr>
          <w:b/>
        </w:rPr>
      </w:pPr>
    </w:p>
    <w:p w:rsidR="00B05176" w:rsidRDefault="00B05176" w:rsidP="00B05176">
      <w:pPr>
        <w:spacing w:line="240" w:lineRule="atLeast"/>
        <w:ind w:left="142" w:hanging="142"/>
        <w:jc w:val="both"/>
        <w:rPr>
          <w:b/>
        </w:rPr>
      </w:pPr>
    </w:p>
    <w:p w:rsidR="00B05176" w:rsidRDefault="00B05176" w:rsidP="00B05176">
      <w:pPr>
        <w:ind w:left="142" w:right="51" w:hanging="142"/>
        <w:jc w:val="both"/>
      </w:pPr>
      <w:r>
        <w:t>Segue nossa proposta que contém todos os itens constantes do Memorial Descritivo:</w:t>
      </w:r>
    </w:p>
    <w:p w:rsidR="00AC6D9C" w:rsidRDefault="00AC6D9C" w:rsidP="00B05176">
      <w:pPr>
        <w:ind w:left="142" w:right="51" w:hanging="142"/>
        <w:jc w:val="both"/>
      </w:pPr>
    </w:p>
    <w:p w:rsidR="00B05176" w:rsidRDefault="00B05176" w:rsidP="00B05176">
      <w:pPr>
        <w:ind w:left="142" w:right="51" w:hanging="142"/>
        <w:jc w:val="both"/>
      </w:pPr>
    </w:p>
    <w:tbl>
      <w:tblPr>
        <w:tblStyle w:val="Tabelacomgrade"/>
        <w:tblW w:w="0" w:type="auto"/>
        <w:tblLook w:val="04A0" w:firstRow="1" w:lastRow="0" w:firstColumn="1" w:lastColumn="0" w:noHBand="0" w:noVBand="1"/>
      </w:tblPr>
      <w:tblGrid>
        <w:gridCol w:w="656"/>
        <w:gridCol w:w="4501"/>
        <w:gridCol w:w="1011"/>
        <w:gridCol w:w="915"/>
        <w:gridCol w:w="338"/>
        <w:gridCol w:w="1011"/>
        <w:gridCol w:w="913"/>
      </w:tblGrid>
      <w:tr w:rsidR="00027403" w:rsidRPr="003D727F" w:rsidTr="00027403">
        <w:tc>
          <w:tcPr>
            <w:tcW w:w="656" w:type="dxa"/>
            <w:shd w:val="clear" w:color="auto" w:fill="E0E0E0"/>
          </w:tcPr>
          <w:p w:rsidR="00027403" w:rsidRPr="003D727F" w:rsidRDefault="00027403" w:rsidP="00251A53">
            <w:pPr>
              <w:jc w:val="both"/>
              <w:rPr>
                <w:b/>
                <w:sz w:val="22"/>
                <w:szCs w:val="22"/>
              </w:rPr>
            </w:pPr>
            <w:r w:rsidRPr="003D727F">
              <w:rPr>
                <w:b/>
                <w:sz w:val="22"/>
                <w:szCs w:val="22"/>
              </w:rPr>
              <w:t>Item</w:t>
            </w:r>
          </w:p>
        </w:tc>
        <w:tc>
          <w:tcPr>
            <w:tcW w:w="4501" w:type="dxa"/>
            <w:shd w:val="clear" w:color="auto" w:fill="E0E0E0"/>
          </w:tcPr>
          <w:p w:rsidR="00027403" w:rsidRPr="003D727F" w:rsidRDefault="00AC6D9C" w:rsidP="00251A53">
            <w:pPr>
              <w:jc w:val="both"/>
              <w:rPr>
                <w:b/>
                <w:sz w:val="22"/>
                <w:szCs w:val="22"/>
              </w:rPr>
            </w:pPr>
            <w:r w:rsidRPr="003D727F">
              <w:rPr>
                <w:b/>
                <w:sz w:val="22"/>
                <w:szCs w:val="22"/>
              </w:rPr>
              <w:t>Código</w:t>
            </w:r>
          </w:p>
        </w:tc>
        <w:tc>
          <w:tcPr>
            <w:tcW w:w="1011" w:type="dxa"/>
            <w:shd w:val="clear" w:color="auto" w:fill="E0E0E0"/>
          </w:tcPr>
          <w:p w:rsidR="00027403" w:rsidRPr="003D727F" w:rsidRDefault="00027403" w:rsidP="00251A53">
            <w:pPr>
              <w:jc w:val="both"/>
              <w:rPr>
                <w:b/>
                <w:sz w:val="22"/>
                <w:szCs w:val="22"/>
              </w:rPr>
            </w:pPr>
            <w:r w:rsidRPr="003D727F">
              <w:rPr>
                <w:b/>
                <w:sz w:val="22"/>
                <w:szCs w:val="22"/>
              </w:rPr>
              <w:t>Unidade</w:t>
            </w:r>
          </w:p>
        </w:tc>
        <w:tc>
          <w:tcPr>
            <w:tcW w:w="915" w:type="dxa"/>
            <w:tcBorders>
              <w:right w:val="nil"/>
            </w:tcBorders>
            <w:shd w:val="clear" w:color="auto" w:fill="E0E0E0"/>
          </w:tcPr>
          <w:p w:rsidR="00027403" w:rsidRPr="003D727F" w:rsidRDefault="00027403" w:rsidP="00251A53">
            <w:pPr>
              <w:jc w:val="both"/>
              <w:rPr>
                <w:b/>
                <w:sz w:val="22"/>
                <w:szCs w:val="22"/>
              </w:rPr>
            </w:pPr>
            <w:proofErr w:type="spellStart"/>
            <w:r w:rsidRPr="003D727F">
              <w:rPr>
                <w:b/>
                <w:sz w:val="22"/>
                <w:szCs w:val="22"/>
              </w:rPr>
              <w:t>Qtde</w:t>
            </w:r>
            <w:proofErr w:type="spellEnd"/>
          </w:p>
        </w:tc>
        <w:tc>
          <w:tcPr>
            <w:tcW w:w="338" w:type="dxa"/>
            <w:tcBorders>
              <w:left w:val="nil"/>
            </w:tcBorders>
            <w:shd w:val="clear" w:color="auto" w:fill="E0E0E0"/>
          </w:tcPr>
          <w:p w:rsidR="00027403" w:rsidRPr="003D727F" w:rsidRDefault="00027403" w:rsidP="00251A53">
            <w:pPr>
              <w:jc w:val="both"/>
              <w:rPr>
                <w:b/>
                <w:sz w:val="22"/>
                <w:szCs w:val="22"/>
              </w:rPr>
            </w:pPr>
          </w:p>
        </w:tc>
        <w:tc>
          <w:tcPr>
            <w:tcW w:w="1011" w:type="dxa"/>
            <w:shd w:val="clear" w:color="auto" w:fill="E0E0E0"/>
          </w:tcPr>
          <w:p w:rsidR="00027403" w:rsidRPr="003D727F" w:rsidRDefault="00027403" w:rsidP="00251A53">
            <w:pPr>
              <w:jc w:val="both"/>
              <w:rPr>
                <w:b/>
                <w:sz w:val="22"/>
                <w:szCs w:val="22"/>
              </w:rPr>
            </w:pPr>
            <w:r w:rsidRPr="003D727F">
              <w:rPr>
                <w:b/>
                <w:sz w:val="22"/>
                <w:szCs w:val="22"/>
              </w:rPr>
              <w:t>Preço Unitário</w:t>
            </w:r>
          </w:p>
        </w:tc>
        <w:tc>
          <w:tcPr>
            <w:tcW w:w="913" w:type="dxa"/>
            <w:shd w:val="clear" w:color="auto" w:fill="E0E0E0"/>
          </w:tcPr>
          <w:p w:rsidR="00027403" w:rsidRPr="003D727F" w:rsidRDefault="00027403" w:rsidP="00251A53">
            <w:pPr>
              <w:jc w:val="both"/>
              <w:rPr>
                <w:b/>
                <w:sz w:val="22"/>
                <w:szCs w:val="22"/>
              </w:rPr>
            </w:pPr>
            <w:r w:rsidRPr="003D727F">
              <w:rPr>
                <w:b/>
                <w:sz w:val="22"/>
                <w:szCs w:val="22"/>
              </w:rPr>
              <w:t>Preço Total</w:t>
            </w:r>
          </w:p>
        </w:tc>
      </w:tr>
      <w:tr w:rsidR="00027403" w:rsidRPr="003D727F" w:rsidTr="00027403">
        <w:tc>
          <w:tcPr>
            <w:tcW w:w="656" w:type="dxa"/>
          </w:tcPr>
          <w:p w:rsidR="00027403" w:rsidRPr="003D727F" w:rsidRDefault="00027403" w:rsidP="00251A53">
            <w:pPr>
              <w:jc w:val="both"/>
              <w:rPr>
                <w:sz w:val="22"/>
                <w:szCs w:val="22"/>
              </w:rPr>
            </w:pPr>
            <w:r w:rsidRPr="003D727F">
              <w:rPr>
                <w:sz w:val="22"/>
                <w:szCs w:val="22"/>
              </w:rPr>
              <w:t>1</w:t>
            </w:r>
          </w:p>
        </w:tc>
        <w:tc>
          <w:tcPr>
            <w:tcW w:w="4501" w:type="dxa"/>
          </w:tcPr>
          <w:p w:rsidR="00027403" w:rsidRPr="003D727F" w:rsidRDefault="00027403" w:rsidP="00251A53">
            <w:pPr>
              <w:jc w:val="both"/>
              <w:rPr>
                <w:sz w:val="22"/>
                <w:szCs w:val="22"/>
              </w:rPr>
            </w:pPr>
            <w:r w:rsidRPr="003D727F">
              <w:rPr>
                <w:sz w:val="22"/>
                <w:szCs w:val="22"/>
              </w:rPr>
              <w:t>2.03.01.0058-1 - LOCAÇÃO DE EQUIPAMENTOS DESTINADOS AO PLANETÁRIO E EXECUÇÃODE CURSOS</w:t>
            </w:r>
          </w:p>
        </w:tc>
        <w:tc>
          <w:tcPr>
            <w:tcW w:w="1011" w:type="dxa"/>
          </w:tcPr>
          <w:p w:rsidR="00027403" w:rsidRPr="003D727F" w:rsidRDefault="00027403" w:rsidP="00251A53">
            <w:pPr>
              <w:jc w:val="center"/>
              <w:rPr>
                <w:sz w:val="22"/>
                <w:szCs w:val="22"/>
              </w:rPr>
            </w:pPr>
            <w:r>
              <w:t>Meses</w:t>
            </w:r>
          </w:p>
        </w:tc>
        <w:tc>
          <w:tcPr>
            <w:tcW w:w="915" w:type="dxa"/>
            <w:tcBorders>
              <w:right w:val="nil"/>
            </w:tcBorders>
          </w:tcPr>
          <w:p w:rsidR="00027403" w:rsidRPr="003D727F" w:rsidRDefault="00027403" w:rsidP="00251A53">
            <w:pPr>
              <w:jc w:val="center"/>
              <w:rPr>
                <w:sz w:val="22"/>
                <w:szCs w:val="22"/>
              </w:rPr>
            </w:pPr>
            <w:r w:rsidRPr="003D727F">
              <w:rPr>
                <w:sz w:val="22"/>
                <w:szCs w:val="22"/>
              </w:rPr>
              <w:t>24</w:t>
            </w:r>
          </w:p>
        </w:tc>
        <w:tc>
          <w:tcPr>
            <w:tcW w:w="338" w:type="dxa"/>
            <w:tcBorders>
              <w:left w:val="nil"/>
            </w:tcBorders>
          </w:tcPr>
          <w:p w:rsidR="00027403" w:rsidRPr="003D727F" w:rsidRDefault="00027403" w:rsidP="00251A53">
            <w:pPr>
              <w:jc w:val="both"/>
              <w:rPr>
                <w:sz w:val="22"/>
                <w:szCs w:val="22"/>
              </w:rPr>
            </w:pPr>
          </w:p>
        </w:tc>
        <w:tc>
          <w:tcPr>
            <w:tcW w:w="1011" w:type="dxa"/>
          </w:tcPr>
          <w:p w:rsidR="00027403" w:rsidRPr="003D727F" w:rsidRDefault="00027403" w:rsidP="00251A53">
            <w:pPr>
              <w:jc w:val="both"/>
              <w:rPr>
                <w:sz w:val="22"/>
                <w:szCs w:val="22"/>
              </w:rPr>
            </w:pPr>
          </w:p>
        </w:tc>
        <w:tc>
          <w:tcPr>
            <w:tcW w:w="913" w:type="dxa"/>
          </w:tcPr>
          <w:p w:rsidR="00027403" w:rsidRPr="003D727F" w:rsidRDefault="00027403" w:rsidP="00251A53">
            <w:pPr>
              <w:jc w:val="both"/>
              <w:rPr>
                <w:sz w:val="22"/>
                <w:szCs w:val="22"/>
              </w:rPr>
            </w:pPr>
          </w:p>
        </w:tc>
      </w:tr>
      <w:tr w:rsidR="00027403" w:rsidRPr="003D727F" w:rsidTr="00027403">
        <w:tc>
          <w:tcPr>
            <w:tcW w:w="9345" w:type="dxa"/>
            <w:gridSpan w:val="7"/>
            <w:tcBorders>
              <w:left w:val="single" w:sz="4" w:space="0" w:color="auto"/>
              <w:bottom w:val="single" w:sz="4" w:space="0" w:color="auto"/>
            </w:tcBorders>
          </w:tcPr>
          <w:p w:rsidR="00027403" w:rsidRPr="003D727F" w:rsidRDefault="00027403" w:rsidP="00251A53">
            <w:pPr>
              <w:jc w:val="both"/>
              <w:rPr>
                <w:sz w:val="22"/>
                <w:szCs w:val="22"/>
              </w:rPr>
            </w:pPr>
            <w:r w:rsidRPr="003D727F">
              <w:rPr>
                <w:sz w:val="22"/>
                <w:szCs w:val="22"/>
              </w:rPr>
              <w:t>LOCAÇÃO DE EQUIPAMENTOS DESTINADOS AO PLANETÁRIO E EXECUÇÃO DE CURSOS</w:t>
            </w:r>
            <w:r>
              <w:rPr>
                <w:sz w:val="22"/>
                <w:szCs w:val="22"/>
              </w:rPr>
              <w:t>, conforme Anexo I do Edital.</w:t>
            </w:r>
          </w:p>
        </w:tc>
      </w:tr>
    </w:tbl>
    <w:p w:rsidR="00B05176" w:rsidRDefault="00B05176" w:rsidP="00B05176">
      <w:pPr>
        <w:ind w:left="142" w:right="51" w:hanging="142"/>
        <w:jc w:val="both"/>
      </w:pPr>
    </w:p>
    <w:p w:rsidR="00B05176" w:rsidRDefault="00B05176" w:rsidP="00B05176">
      <w:pPr>
        <w:ind w:left="142" w:right="51" w:hanging="142"/>
        <w:jc w:val="both"/>
      </w:pPr>
    </w:p>
    <w:p w:rsidR="00B05176" w:rsidRDefault="00B05176" w:rsidP="00B05176">
      <w:pPr>
        <w:ind w:left="142" w:right="51" w:hanging="142"/>
        <w:jc w:val="both"/>
      </w:pPr>
    </w:p>
    <w:p w:rsidR="007E2F5D" w:rsidRDefault="007E2F5D" w:rsidP="00B05176">
      <w:pPr>
        <w:ind w:right="51"/>
        <w:jc w:val="both"/>
      </w:pPr>
    </w:p>
    <w:p w:rsidR="007E2F5D" w:rsidRDefault="007E2F5D" w:rsidP="00190C16">
      <w:pPr>
        <w:ind w:left="142" w:right="51" w:hanging="142"/>
        <w:jc w:val="both"/>
      </w:pPr>
    </w:p>
    <w:p w:rsidR="007E2F5D" w:rsidRDefault="007E2F5D" w:rsidP="00190C16">
      <w:pPr>
        <w:ind w:left="142" w:right="51" w:hanging="142"/>
        <w:jc w:val="both"/>
      </w:pPr>
    </w:p>
    <w:p w:rsidR="00190C16" w:rsidRDefault="00B05176" w:rsidP="00B05176">
      <w:pPr>
        <w:spacing w:line="240" w:lineRule="atLeast"/>
        <w:jc w:val="both"/>
      </w:pPr>
      <w:r>
        <w:t xml:space="preserve">                                                    </w:t>
      </w:r>
      <w:r w:rsidR="00190C16">
        <w:t>____________</w:t>
      </w:r>
      <w:proofErr w:type="gramStart"/>
      <w:r w:rsidR="00190C16">
        <w:t>_,</w:t>
      </w:r>
      <w:proofErr w:type="spellStart"/>
      <w:r w:rsidR="00190C16">
        <w:t>em</w:t>
      </w:r>
      <w:proofErr w:type="gramEnd"/>
      <w:r w:rsidR="00190C16">
        <w:t>______de_____________de</w:t>
      </w:r>
      <w:proofErr w:type="spellEnd"/>
      <w:r w:rsidR="00190C16">
        <w:t xml:space="preserve"> 201</w:t>
      </w:r>
      <w:r w:rsidR="00007B03">
        <w:t>9.</w:t>
      </w:r>
    </w:p>
    <w:p w:rsidR="00190C16" w:rsidRDefault="00190C16" w:rsidP="00190C16">
      <w:pPr>
        <w:spacing w:line="240" w:lineRule="atLeast"/>
        <w:jc w:val="both"/>
      </w:pPr>
    </w:p>
    <w:p w:rsidR="0013077B" w:rsidRDefault="00190C16" w:rsidP="00190C16">
      <w:pPr>
        <w:spacing w:line="240" w:lineRule="atLeast"/>
        <w:ind w:left="142" w:hanging="142"/>
        <w:jc w:val="both"/>
      </w:pPr>
      <w:r>
        <w:tab/>
      </w:r>
      <w:r>
        <w:tab/>
      </w:r>
      <w:r>
        <w:tab/>
      </w:r>
      <w:r>
        <w:tab/>
      </w:r>
      <w:r>
        <w:tab/>
      </w:r>
    </w:p>
    <w:p w:rsidR="00AC6D9C" w:rsidRDefault="00AC6D9C" w:rsidP="00190C16">
      <w:pPr>
        <w:spacing w:line="240" w:lineRule="atLeast"/>
        <w:ind w:left="142" w:hanging="142"/>
        <w:jc w:val="both"/>
      </w:pPr>
    </w:p>
    <w:p w:rsidR="00190C16" w:rsidRDefault="0013077B" w:rsidP="00190C16">
      <w:pPr>
        <w:spacing w:line="240" w:lineRule="atLeast"/>
        <w:ind w:left="142" w:hanging="142"/>
        <w:jc w:val="both"/>
      </w:pPr>
      <w:r>
        <w:t xml:space="preserve">                                                </w:t>
      </w:r>
      <w:r w:rsidR="00190C16">
        <w:tab/>
        <w:t>___________________________</w:t>
      </w:r>
    </w:p>
    <w:p w:rsidR="00190C16" w:rsidRDefault="00190C16" w:rsidP="00190C16">
      <w:pPr>
        <w:spacing w:line="240" w:lineRule="atLeast"/>
        <w:ind w:left="142" w:hanging="142"/>
        <w:jc w:val="both"/>
      </w:pPr>
      <w:r>
        <w:tab/>
      </w:r>
      <w:r>
        <w:tab/>
      </w:r>
      <w:r>
        <w:tab/>
      </w:r>
      <w:r>
        <w:tab/>
      </w:r>
      <w:r>
        <w:tab/>
      </w:r>
      <w:r>
        <w:tab/>
        <w:t>Assinatura do representante legal</w:t>
      </w:r>
    </w:p>
    <w:p w:rsidR="00190C16" w:rsidRDefault="00190C16" w:rsidP="00190C16">
      <w:pPr>
        <w:spacing w:line="240" w:lineRule="atLeast"/>
        <w:ind w:left="142" w:hanging="142"/>
        <w:jc w:val="both"/>
      </w:pPr>
      <w:r>
        <w:tab/>
      </w:r>
      <w:r>
        <w:tab/>
      </w:r>
      <w:r>
        <w:tab/>
      </w:r>
      <w:r>
        <w:tab/>
      </w:r>
      <w:r>
        <w:tab/>
      </w:r>
      <w:r>
        <w:tab/>
        <w:t>Nome:</w:t>
      </w:r>
    </w:p>
    <w:p w:rsidR="00190C16" w:rsidRDefault="00190C16" w:rsidP="00190C16">
      <w:pPr>
        <w:spacing w:line="240" w:lineRule="atLeast"/>
        <w:ind w:left="142" w:hanging="142"/>
        <w:jc w:val="both"/>
      </w:pPr>
      <w:r>
        <w:tab/>
      </w:r>
      <w:r>
        <w:tab/>
      </w:r>
      <w:r>
        <w:tab/>
      </w:r>
      <w:r>
        <w:tab/>
      </w:r>
      <w:r>
        <w:tab/>
      </w:r>
      <w:r>
        <w:tab/>
        <w:t>RG.:</w:t>
      </w:r>
    </w:p>
    <w:p w:rsidR="00190C16" w:rsidRDefault="00B05176" w:rsidP="00B05176">
      <w:pPr>
        <w:spacing w:line="240" w:lineRule="atLeast"/>
        <w:ind w:left="142" w:hanging="142"/>
        <w:rPr>
          <w:b/>
        </w:rPr>
      </w:pPr>
      <w:r>
        <w:t xml:space="preserve">                                                           </w:t>
      </w:r>
      <w:r w:rsidR="00190C16">
        <w:t>(carimbo da empresa)</w:t>
      </w:r>
    </w:p>
    <w:p w:rsidR="0013077B" w:rsidRDefault="0013077B" w:rsidP="00190C16">
      <w:pPr>
        <w:spacing w:line="240" w:lineRule="atLeast"/>
        <w:ind w:right="51"/>
        <w:jc w:val="both"/>
        <w:rPr>
          <w:b/>
        </w:rPr>
      </w:pPr>
    </w:p>
    <w:p w:rsidR="0013077B" w:rsidRDefault="0013077B" w:rsidP="00190C16">
      <w:pPr>
        <w:spacing w:line="240" w:lineRule="atLeast"/>
        <w:ind w:right="51"/>
        <w:jc w:val="both"/>
        <w:rPr>
          <w:b/>
        </w:rPr>
      </w:pPr>
    </w:p>
    <w:p w:rsidR="00B05176" w:rsidRDefault="00B05176" w:rsidP="00190C16">
      <w:pPr>
        <w:spacing w:line="240" w:lineRule="atLeast"/>
        <w:ind w:right="51"/>
        <w:jc w:val="both"/>
        <w:rPr>
          <w:b/>
        </w:rPr>
      </w:pPr>
    </w:p>
    <w:p w:rsidR="00B05176" w:rsidRDefault="00B05176" w:rsidP="00190C16">
      <w:pPr>
        <w:spacing w:line="240" w:lineRule="atLeast"/>
        <w:ind w:right="51"/>
        <w:jc w:val="both"/>
        <w:rPr>
          <w:b/>
        </w:rPr>
      </w:pPr>
    </w:p>
    <w:p w:rsidR="00027403" w:rsidRDefault="00027403" w:rsidP="00190C16">
      <w:pPr>
        <w:spacing w:line="240" w:lineRule="atLeast"/>
        <w:ind w:right="51"/>
        <w:jc w:val="both"/>
        <w:rPr>
          <w:b/>
        </w:rPr>
      </w:pPr>
    </w:p>
    <w:p w:rsidR="00027403" w:rsidRDefault="00027403" w:rsidP="00190C16">
      <w:pPr>
        <w:spacing w:line="240" w:lineRule="atLeast"/>
        <w:ind w:right="51"/>
        <w:jc w:val="both"/>
        <w:rPr>
          <w:b/>
        </w:rPr>
      </w:pPr>
    </w:p>
    <w:p w:rsidR="00027403" w:rsidRDefault="00027403" w:rsidP="00190C16">
      <w:pPr>
        <w:spacing w:line="240" w:lineRule="atLeast"/>
        <w:ind w:right="51"/>
        <w:jc w:val="both"/>
        <w:rPr>
          <w:b/>
        </w:rPr>
      </w:pPr>
    </w:p>
    <w:p w:rsidR="00027403" w:rsidRDefault="00027403" w:rsidP="00190C16">
      <w:pPr>
        <w:spacing w:line="240" w:lineRule="atLeast"/>
        <w:ind w:right="51"/>
        <w:jc w:val="both"/>
        <w:rPr>
          <w:b/>
        </w:rPr>
      </w:pPr>
    </w:p>
    <w:p w:rsidR="00027403" w:rsidRDefault="00027403" w:rsidP="00190C16">
      <w:pPr>
        <w:spacing w:line="240" w:lineRule="atLeast"/>
        <w:ind w:right="51"/>
        <w:jc w:val="both"/>
        <w:rPr>
          <w:b/>
        </w:rPr>
      </w:pPr>
    </w:p>
    <w:p w:rsidR="00B05176" w:rsidRDefault="00B05176" w:rsidP="00190C16">
      <w:pPr>
        <w:spacing w:line="240" w:lineRule="atLeast"/>
        <w:ind w:right="51"/>
        <w:jc w:val="both"/>
        <w:rPr>
          <w:b/>
        </w:rPr>
      </w:pPr>
    </w:p>
    <w:p w:rsidR="00190C16" w:rsidRDefault="00190C16" w:rsidP="0013077B">
      <w:pPr>
        <w:spacing w:line="240" w:lineRule="atLeast"/>
        <w:ind w:right="51"/>
        <w:jc w:val="both"/>
        <w:rPr>
          <w:b/>
        </w:rPr>
      </w:pPr>
      <w:r>
        <w:rPr>
          <w:b/>
        </w:rPr>
        <w:t>ANEXO VI</w:t>
      </w:r>
    </w:p>
    <w:p w:rsidR="00AC6D9C" w:rsidRDefault="00AC6D9C" w:rsidP="00190C16">
      <w:pPr>
        <w:jc w:val="both"/>
        <w:rPr>
          <w:b/>
        </w:rPr>
      </w:pPr>
    </w:p>
    <w:p w:rsidR="00190C16" w:rsidRPr="00DA1D00" w:rsidRDefault="00190C16" w:rsidP="00190C16">
      <w:pPr>
        <w:jc w:val="both"/>
        <w:rPr>
          <w:b/>
        </w:rPr>
      </w:pPr>
      <w:r w:rsidRPr="00DA1D00">
        <w:rPr>
          <w:b/>
        </w:rPr>
        <w:t xml:space="preserve">TOMADA DE PREÇOS Nº </w:t>
      </w:r>
      <w:r w:rsidR="00AC6D9C">
        <w:rPr>
          <w:b/>
        </w:rPr>
        <w:t>02</w:t>
      </w:r>
      <w:r w:rsidR="003F502F">
        <w:rPr>
          <w:b/>
        </w:rPr>
        <w:t>/2019</w:t>
      </w:r>
    </w:p>
    <w:p w:rsidR="00190C16" w:rsidRPr="00DA1D00" w:rsidRDefault="00190C16" w:rsidP="00190C16">
      <w:pPr>
        <w:jc w:val="both"/>
        <w:rPr>
          <w:b/>
        </w:rPr>
      </w:pPr>
      <w:r w:rsidRPr="00DA1D00">
        <w:rPr>
          <w:b/>
        </w:rPr>
        <w:t xml:space="preserve">Edital licitatório Nº </w:t>
      </w:r>
      <w:r w:rsidR="00AC6D9C">
        <w:rPr>
          <w:b/>
        </w:rPr>
        <w:t>115</w:t>
      </w:r>
      <w:r w:rsidR="003F502F">
        <w:rPr>
          <w:b/>
        </w:rPr>
        <w:t>/2019</w:t>
      </w:r>
    </w:p>
    <w:p w:rsidR="00190C16" w:rsidRDefault="00190C16" w:rsidP="00190C16">
      <w:pPr>
        <w:spacing w:line="240" w:lineRule="atLeast"/>
        <w:ind w:left="142" w:right="51" w:hanging="142"/>
        <w:jc w:val="both"/>
        <w:rPr>
          <w:b/>
        </w:rPr>
      </w:pPr>
    </w:p>
    <w:p w:rsidR="00190C16" w:rsidRDefault="00190C16" w:rsidP="00190C16">
      <w:pPr>
        <w:spacing w:line="240" w:lineRule="atLeast"/>
        <w:ind w:left="142" w:right="51" w:hanging="142"/>
        <w:jc w:val="both"/>
        <w:rPr>
          <w:b/>
        </w:rPr>
      </w:pPr>
    </w:p>
    <w:p w:rsidR="00190C16" w:rsidRDefault="00190C16" w:rsidP="00190C16">
      <w:pPr>
        <w:spacing w:line="240" w:lineRule="atLeast"/>
        <w:ind w:left="142" w:right="51" w:hanging="142"/>
        <w:jc w:val="both"/>
        <w:rPr>
          <w:b/>
        </w:rPr>
      </w:pPr>
      <w:r>
        <w:rPr>
          <w:b/>
        </w:rPr>
        <w:t>À</w:t>
      </w:r>
    </w:p>
    <w:p w:rsidR="00190C16" w:rsidRDefault="00190C16" w:rsidP="00190C16">
      <w:pPr>
        <w:spacing w:line="240" w:lineRule="atLeast"/>
        <w:ind w:left="142" w:right="51" w:hanging="142"/>
        <w:jc w:val="both"/>
      </w:pPr>
      <w:r>
        <w:rPr>
          <w:b/>
        </w:rPr>
        <w:t>PREFEITURA MUNICIPAL DE ITATIBA</w:t>
      </w:r>
    </w:p>
    <w:p w:rsidR="00190C16" w:rsidRDefault="00190C16" w:rsidP="00190C16">
      <w:pPr>
        <w:ind w:right="51"/>
        <w:jc w:val="both"/>
      </w:pPr>
    </w:p>
    <w:p w:rsidR="00190C16" w:rsidRDefault="00190C16" w:rsidP="00190C16"/>
    <w:p w:rsidR="00007B03" w:rsidRPr="00500FD3" w:rsidRDefault="00007B03" w:rsidP="00007B03">
      <w:pPr>
        <w:spacing w:line="360" w:lineRule="auto"/>
        <w:ind w:right="-54"/>
        <w:jc w:val="center"/>
        <w:rPr>
          <w:u w:val="single"/>
        </w:rPr>
      </w:pPr>
      <w:r w:rsidRPr="00500FD3">
        <w:rPr>
          <w:u w:val="single"/>
        </w:rPr>
        <w:t>DECLARAÇÃO DE QUALIFICAÇÃO MICROEMPRESA</w:t>
      </w:r>
    </w:p>
    <w:p w:rsidR="00007B03" w:rsidRPr="00500FD3" w:rsidRDefault="00007B03" w:rsidP="00007B03">
      <w:pPr>
        <w:spacing w:line="360" w:lineRule="auto"/>
        <w:ind w:right="-54"/>
        <w:jc w:val="center"/>
        <w:rPr>
          <w:u w:val="single"/>
        </w:rPr>
      </w:pPr>
      <w:r w:rsidRPr="00500FD3">
        <w:rPr>
          <w:u w:val="single"/>
        </w:rPr>
        <w:t>OU</w:t>
      </w:r>
    </w:p>
    <w:p w:rsidR="00007B03" w:rsidRPr="00500FD3" w:rsidRDefault="00007B03" w:rsidP="00007B03">
      <w:pPr>
        <w:spacing w:line="360" w:lineRule="auto"/>
        <w:ind w:right="-54"/>
        <w:jc w:val="center"/>
      </w:pPr>
      <w:r w:rsidRPr="00500FD3">
        <w:rPr>
          <w:u w:val="single"/>
        </w:rPr>
        <w:t>EMPRESA DE PEQUENO PORTE</w:t>
      </w:r>
    </w:p>
    <w:p w:rsidR="00007B03" w:rsidRPr="00500FD3" w:rsidRDefault="00007B03" w:rsidP="00007B03">
      <w:pPr>
        <w:spacing w:line="360" w:lineRule="auto"/>
        <w:ind w:right="-54"/>
      </w:pPr>
      <w:r w:rsidRPr="00500FD3">
        <w:br/>
      </w:r>
    </w:p>
    <w:p w:rsidR="00007B03" w:rsidRPr="00500FD3" w:rsidRDefault="00007B03" w:rsidP="00007B03">
      <w:pPr>
        <w:ind w:right="-54"/>
        <w:jc w:val="both"/>
      </w:pPr>
      <w:r w:rsidRPr="00500FD3">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rsidR="00007B03" w:rsidRPr="00500FD3" w:rsidRDefault="00007B03" w:rsidP="00007B03">
      <w:pPr>
        <w:ind w:right="-54"/>
        <w:jc w:val="both"/>
      </w:pPr>
      <w:proofErr w:type="gramStart"/>
      <w:r w:rsidRPr="00500FD3">
        <w:t>(  )</w:t>
      </w:r>
      <w:proofErr w:type="gramEnd"/>
      <w:r w:rsidRPr="00500FD3">
        <w:t xml:space="preserve"> MICROEMPRESA, conforme inciso I do artigo 3º da Lei Complementar nº 123, de 14.12.2006. </w:t>
      </w:r>
    </w:p>
    <w:p w:rsidR="00007B03" w:rsidRPr="00500FD3" w:rsidRDefault="00007B03" w:rsidP="00007B03">
      <w:pPr>
        <w:ind w:right="-54"/>
        <w:jc w:val="both"/>
      </w:pPr>
      <w:proofErr w:type="gramStart"/>
      <w:r w:rsidRPr="00500FD3">
        <w:t xml:space="preserve">(  </w:t>
      </w:r>
      <w:proofErr w:type="gramEnd"/>
      <w:r w:rsidRPr="00500FD3">
        <w:t xml:space="preserve">  ) EMPRESA DE PEQUENO PORTE, conforme inciso II do artigo 3º da Lei Complementar nº 123, de 14.12.2006.</w:t>
      </w:r>
    </w:p>
    <w:p w:rsidR="00007B03" w:rsidRPr="00500FD3" w:rsidRDefault="00007B03" w:rsidP="00007B03">
      <w:pPr>
        <w:ind w:right="-54"/>
      </w:pPr>
    </w:p>
    <w:p w:rsidR="00007B03" w:rsidRPr="00500FD3" w:rsidRDefault="00007B03" w:rsidP="00007B03">
      <w:pPr>
        <w:ind w:right="-54"/>
      </w:pPr>
    </w:p>
    <w:p w:rsidR="00007B03" w:rsidRDefault="00007B03" w:rsidP="00007B03">
      <w:pPr>
        <w:spacing w:line="360" w:lineRule="auto"/>
        <w:ind w:left="2832" w:right="-54" w:firstLine="708"/>
        <w:jc w:val="both"/>
      </w:pPr>
      <w:r w:rsidRPr="00500FD3">
        <w:t xml:space="preserve">.............................  , .... </w:t>
      </w:r>
      <w:proofErr w:type="gramStart"/>
      <w:r w:rsidRPr="00500FD3">
        <w:t>de</w:t>
      </w:r>
      <w:proofErr w:type="gramEnd"/>
      <w:r w:rsidRPr="00500FD3">
        <w:t xml:space="preserve"> ............... de 2019.</w:t>
      </w:r>
    </w:p>
    <w:p w:rsidR="00AC6D9C" w:rsidRDefault="00AC6D9C" w:rsidP="00007B03">
      <w:pPr>
        <w:spacing w:line="360" w:lineRule="auto"/>
        <w:ind w:left="2832" w:right="-54" w:firstLine="708"/>
        <w:jc w:val="both"/>
      </w:pPr>
    </w:p>
    <w:p w:rsidR="00AC6D9C" w:rsidRPr="00500FD3" w:rsidRDefault="00AC6D9C" w:rsidP="00007B03">
      <w:pPr>
        <w:spacing w:line="360" w:lineRule="auto"/>
        <w:ind w:left="2832" w:right="-54" w:firstLine="708"/>
        <w:jc w:val="both"/>
      </w:pPr>
    </w:p>
    <w:p w:rsidR="00007B03" w:rsidRPr="00500FD3" w:rsidRDefault="00007B03" w:rsidP="00007B03">
      <w:pPr>
        <w:spacing w:line="360" w:lineRule="auto"/>
        <w:ind w:left="2832" w:right="-54" w:firstLine="708"/>
        <w:jc w:val="both"/>
      </w:pPr>
      <w:r w:rsidRPr="00500FD3">
        <w:t>_______________________________________</w:t>
      </w:r>
    </w:p>
    <w:p w:rsidR="00007B03" w:rsidRPr="00500FD3" w:rsidRDefault="00007B03" w:rsidP="00007B03">
      <w:pPr>
        <w:ind w:right="-57"/>
        <w:jc w:val="both"/>
      </w:pPr>
      <w:r w:rsidRPr="00500FD3">
        <w:tab/>
      </w:r>
      <w:r w:rsidRPr="00500FD3">
        <w:tab/>
      </w:r>
      <w:r w:rsidRPr="00500FD3">
        <w:tab/>
      </w:r>
      <w:r w:rsidRPr="00500FD3">
        <w:tab/>
      </w:r>
      <w:r w:rsidRPr="00500FD3">
        <w:tab/>
        <w:t>Assinatura do representante legal</w:t>
      </w:r>
    </w:p>
    <w:p w:rsidR="00007B03" w:rsidRPr="00500FD3" w:rsidRDefault="00007B03" w:rsidP="00007B03">
      <w:pPr>
        <w:ind w:left="2832" w:right="-57" w:firstLine="708"/>
        <w:jc w:val="both"/>
      </w:pPr>
      <w:r w:rsidRPr="00500FD3">
        <w:t>Nome</w:t>
      </w:r>
    </w:p>
    <w:p w:rsidR="00007B03" w:rsidRPr="00500FD3" w:rsidRDefault="00007B03" w:rsidP="00007B03">
      <w:pPr>
        <w:ind w:left="2832" w:right="-57" w:firstLine="708"/>
        <w:jc w:val="both"/>
      </w:pPr>
      <w:r w:rsidRPr="00500FD3">
        <w:t>RG nº...................................</w:t>
      </w:r>
    </w:p>
    <w:p w:rsidR="00007B03" w:rsidRPr="00500FD3" w:rsidRDefault="00007B03" w:rsidP="00007B03">
      <w:pPr>
        <w:spacing w:line="360" w:lineRule="auto"/>
        <w:ind w:left="2832" w:right="-54" w:firstLine="708"/>
        <w:jc w:val="both"/>
        <w:rPr>
          <w:b/>
          <w:bCs/>
        </w:rPr>
      </w:pPr>
      <w:r w:rsidRPr="00500FD3">
        <w:t xml:space="preserve"> (carimbo da empresa)</w:t>
      </w:r>
    </w:p>
    <w:p w:rsidR="00027403" w:rsidRDefault="00027403" w:rsidP="00190C16">
      <w:pPr>
        <w:spacing w:line="360" w:lineRule="auto"/>
        <w:ind w:right="-54"/>
        <w:jc w:val="both"/>
        <w:rPr>
          <w:b/>
        </w:rPr>
      </w:pPr>
    </w:p>
    <w:p w:rsidR="00190C16" w:rsidRPr="00230813" w:rsidRDefault="00AC6D9C" w:rsidP="00190C16">
      <w:pPr>
        <w:spacing w:line="360" w:lineRule="auto"/>
        <w:ind w:right="-54"/>
        <w:jc w:val="both"/>
      </w:pPr>
      <w:r>
        <w:rPr>
          <w:b/>
        </w:rPr>
        <w:t>ANEXO</w:t>
      </w:r>
      <w:r w:rsidR="00190C16">
        <w:rPr>
          <w:b/>
        </w:rPr>
        <w:t xml:space="preserve"> VI</w:t>
      </w:r>
      <w:r w:rsidR="004E43D0">
        <w:rPr>
          <w:b/>
        </w:rPr>
        <w:t>I</w:t>
      </w:r>
    </w:p>
    <w:p w:rsidR="00190C16" w:rsidRDefault="00190C16" w:rsidP="00190C16">
      <w:pPr>
        <w:ind w:left="142" w:hanging="142"/>
        <w:jc w:val="both"/>
        <w:rPr>
          <w:b/>
        </w:rPr>
      </w:pPr>
      <w:r>
        <w:rPr>
          <w:b/>
        </w:rPr>
        <w:t>Minuta do CONTRATO Nº ....../201</w:t>
      </w:r>
      <w:r w:rsidR="00FF3CD6">
        <w:rPr>
          <w:b/>
        </w:rPr>
        <w:t>9</w:t>
      </w:r>
    </w:p>
    <w:p w:rsidR="00190C16" w:rsidRDefault="00372517" w:rsidP="00190C16">
      <w:pPr>
        <w:ind w:left="142" w:hanging="142"/>
        <w:jc w:val="both"/>
        <w:rPr>
          <w:b/>
        </w:rPr>
      </w:pPr>
      <w:r>
        <w:rPr>
          <w:b/>
        </w:rPr>
        <w:t xml:space="preserve">PROCESSO ADMINISTRATIVO Nº </w:t>
      </w:r>
      <w:r w:rsidR="003F502F">
        <w:rPr>
          <w:b/>
        </w:rPr>
        <w:t>5198/2019</w:t>
      </w:r>
    </w:p>
    <w:p w:rsidR="00190C16" w:rsidRDefault="00160A1E" w:rsidP="00190C16">
      <w:pPr>
        <w:ind w:left="142" w:hanging="142"/>
        <w:jc w:val="both"/>
        <w:rPr>
          <w:b/>
        </w:rPr>
      </w:pPr>
      <w:r>
        <w:rPr>
          <w:b/>
        </w:rPr>
        <w:t xml:space="preserve">TOMADA DE PREÇOS Nº </w:t>
      </w:r>
      <w:r w:rsidR="00AC6D9C">
        <w:rPr>
          <w:b/>
        </w:rPr>
        <w:t>02</w:t>
      </w:r>
      <w:r w:rsidR="003F502F">
        <w:rPr>
          <w:b/>
        </w:rPr>
        <w:t>/2019</w:t>
      </w:r>
    </w:p>
    <w:p w:rsidR="00190C16" w:rsidRDefault="00190C16" w:rsidP="00190C16">
      <w:pPr>
        <w:ind w:left="142" w:hanging="142"/>
        <w:jc w:val="both"/>
        <w:rPr>
          <w:b/>
        </w:rPr>
      </w:pPr>
    </w:p>
    <w:p w:rsidR="00190C16" w:rsidRDefault="00190C16" w:rsidP="00190C16">
      <w:pPr>
        <w:pBdr>
          <w:top w:val="single" w:sz="6" w:space="1" w:color="000000"/>
          <w:left w:val="single" w:sz="6" w:space="1" w:color="000000"/>
          <w:bottom w:val="single" w:sz="6" w:space="1" w:color="000000"/>
          <w:right w:val="single" w:sz="6" w:space="1" w:color="000000"/>
        </w:pBdr>
        <w:shd w:val="clear" w:color="auto" w:fill="E5E5E5"/>
        <w:ind w:left="142" w:hanging="142"/>
        <w:jc w:val="center"/>
        <w:rPr>
          <w:b/>
        </w:rPr>
      </w:pPr>
      <w:r>
        <w:rPr>
          <w:b/>
        </w:rPr>
        <w:t>VALOR DO CONTRATO R$</w:t>
      </w:r>
    </w:p>
    <w:p w:rsidR="00190C16" w:rsidRDefault="00190C16" w:rsidP="00190C16">
      <w:pPr>
        <w:ind w:left="284" w:right="-86" w:hanging="283"/>
        <w:jc w:val="both"/>
      </w:pPr>
      <w:r>
        <w:rPr>
          <w:b/>
        </w:rPr>
        <w:t>Cláusula I</w:t>
      </w:r>
    </w:p>
    <w:p w:rsidR="00190C16" w:rsidRDefault="00190C16" w:rsidP="00190C16">
      <w:pPr>
        <w:ind w:right="-86"/>
        <w:jc w:val="both"/>
      </w:pPr>
      <w:r>
        <w:t>1.1 - Obrigam-se pelo cumprimento do presente instrumento contratual:</w:t>
      </w:r>
    </w:p>
    <w:p w:rsidR="00190C16" w:rsidRDefault="00190C16" w:rsidP="00190C16">
      <w:pPr>
        <w:ind w:right="-86"/>
        <w:jc w:val="both"/>
      </w:pPr>
      <w:r>
        <w:t>a) Como CONTRATANTE:</w:t>
      </w:r>
    </w:p>
    <w:p w:rsidR="00190C16" w:rsidRPr="009C48E9" w:rsidRDefault="00190C16" w:rsidP="009C48E9">
      <w:pPr>
        <w:jc w:val="both"/>
        <w:rPr>
          <w:b/>
          <w:bCs/>
        </w:rPr>
      </w:pPr>
      <w:r>
        <w:t xml:space="preserve">PREFEITURA DO MUNICÍPIO DE ITATIBA, com endereço na Av. Luciano Consoline, </w:t>
      </w:r>
      <w:proofErr w:type="gramStart"/>
      <w:r>
        <w:t>n.º</w:t>
      </w:r>
      <w:proofErr w:type="gramEnd"/>
      <w:r>
        <w:t xml:space="preserve"> 600, Jardim de Lucca, em Itatiba, Estado de São Paulo, inscrita no CNPJ sob o nº 50.122.571/0001-77, representada pelo Prefeito Municipal </w:t>
      </w:r>
      <w:proofErr w:type="spellStart"/>
      <w:r w:rsidR="00FF3CD6">
        <w:t>xxxxxx</w:t>
      </w:r>
      <w:proofErr w:type="spellEnd"/>
      <w:r>
        <w:t xml:space="preserve">, neste </w:t>
      </w:r>
      <w:r w:rsidR="00372517">
        <w:t>at</w:t>
      </w:r>
      <w:r w:rsidR="00AC6D9C">
        <w:t>o assistido pela Secretário</w:t>
      </w:r>
      <w:r w:rsidR="009C48E9">
        <w:t xml:space="preserve"> de Educação,</w:t>
      </w:r>
      <w:r w:rsidR="009C48E9" w:rsidRPr="009C48E9">
        <w:rPr>
          <w:b/>
          <w:bCs/>
        </w:rPr>
        <w:t xml:space="preserve"> </w:t>
      </w:r>
      <w:proofErr w:type="spellStart"/>
      <w:r w:rsidR="00FF3CD6">
        <w:rPr>
          <w:bCs/>
        </w:rPr>
        <w:t>xxxxxxx</w:t>
      </w:r>
      <w:proofErr w:type="spellEnd"/>
      <w:r w:rsidR="009C48E9">
        <w:rPr>
          <w:bCs/>
        </w:rPr>
        <w:t xml:space="preserve"> e </w:t>
      </w:r>
      <w:r w:rsidR="009C48E9">
        <w:t>pelo</w:t>
      </w:r>
      <w:r w:rsidR="00372517">
        <w:t xml:space="preserve"> Secretário de</w:t>
      </w:r>
      <w:r>
        <w:t xml:space="preserve"> </w:t>
      </w:r>
      <w:r w:rsidR="00372517">
        <w:t>Cultura e Turismo</w:t>
      </w:r>
      <w:r>
        <w:t>,</w:t>
      </w:r>
      <w:r w:rsidR="00372517" w:rsidRPr="00372517">
        <w:rPr>
          <w:b/>
          <w:bCs/>
          <w:caps/>
        </w:rPr>
        <w:t xml:space="preserve"> </w:t>
      </w:r>
      <w:proofErr w:type="spellStart"/>
      <w:r w:rsidR="00FF3CD6">
        <w:rPr>
          <w:bCs/>
        </w:rPr>
        <w:t>xxxxxxxx</w:t>
      </w:r>
      <w:proofErr w:type="spellEnd"/>
    </w:p>
    <w:p w:rsidR="00190C16" w:rsidRDefault="00190C16" w:rsidP="00190C16">
      <w:pPr>
        <w:ind w:right="-86"/>
        <w:jc w:val="both"/>
      </w:pPr>
      <w:r>
        <w:t>b) Como CONTRATADA:</w:t>
      </w:r>
    </w:p>
    <w:p w:rsidR="00190C16" w:rsidRDefault="00190C16" w:rsidP="00190C16">
      <w:pPr>
        <w:ind w:right="-86"/>
        <w:jc w:val="both"/>
      </w:pPr>
      <w:r>
        <w:t>(qualificação da empresa vencedora)</w:t>
      </w:r>
    </w:p>
    <w:p w:rsidR="00190C16" w:rsidRDefault="00190C16" w:rsidP="00190C16">
      <w:pPr>
        <w:spacing w:line="240" w:lineRule="atLeast"/>
        <w:ind w:left="142" w:hanging="142"/>
        <w:jc w:val="both"/>
      </w:pPr>
    </w:p>
    <w:p w:rsidR="00190C16" w:rsidRDefault="00190C16" w:rsidP="00190C16">
      <w:pPr>
        <w:spacing w:line="240" w:lineRule="atLeast"/>
        <w:ind w:left="142" w:hanging="142"/>
        <w:jc w:val="both"/>
      </w:pPr>
      <w:r>
        <w:rPr>
          <w:b/>
        </w:rPr>
        <w:t>Cláusula II - OBJETO</w:t>
      </w:r>
      <w:r>
        <w:t xml:space="preserve">: </w:t>
      </w:r>
    </w:p>
    <w:p w:rsidR="00190C16" w:rsidRDefault="00190C16" w:rsidP="00190C16">
      <w:pPr>
        <w:ind w:right="51"/>
        <w:jc w:val="both"/>
        <w:rPr>
          <w:b/>
        </w:rPr>
      </w:pPr>
      <w:r>
        <w:t>2.1 - Constitui objeto do presente contrato a</w:t>
      </w:r>
      <w:r w:rsidR="009C48E9" w:rsidRPr="009C48E9">
        <w:t xml:space="preserve"> </w:t>
      </w:r>
      <w:r w:rsidR="009C48E9">
        <w:t>locação de equipamentos destinados ao Planetário e a execução de cursos</w:t>
      </w:r>
      <w:r>
        <w:t>, em conformidade com as cláusulas estabelecidas neste contrato e demais condições e especificações cont</w:t>
      </w:r>
      <w:r w:rsidR="009C48E9">
        <w:t xml:space="preserve">idas no Anexo I do edital nº </w:t>
      </w:r>
      <w:r w:rsidR="00AC6D9C">
        <w:t>115</w:t>
      </w:r>
      <w:r w:rsidR="003F502F">
        <w:t>/2019</w:t>
      </w:r>
      <w:r>
        <w:t xml:space="preserve">, que independente de transcrição, fica fazendo parte deste instrumento. </w:t>
      </w:r>
    </w:p>
    <w:p w:rsidR="00190C16" w:rsidRDefault="00190C16" w:rsidP="00190C16">
      <w:pPr>
        <w:spacing w:line="240" w:lineRule="atLeast"/>
        <w:jc w:val="both"/>
        <w:rPr>
          <w:b/>
        </w:rPr>
      </w:pPr>
    </w:p>
    <w:p w:rsidR="00190C16" w:rsidRDefault="00190C16" w:rsidP="00190C16">
      <w:pPr>
        <w:spacing w:line="240" w:lineRule="atLeast"/>
        <w:ind w:left="142" w:hanging="142"/>
        <w:jc w:val="both"/>
        <w:rPr>
          <w:lang w:eastAsia="pt-BR"/>
        </w:rPr>
      </w:pPr>
      <w:r>
        <w:rPr>
          <w:b/>
        </w:rPr>
        <w:t>Cláusula III - DOS PREÇOS E DA DOTAÇÃO ORÇAMENTÁRIA</w:t>
      </w:r>
    </w:p>
    <w:p w:rsidR="00190C16" w:rsidRDefault="00190C16" w:rsidP="00190C16">
      <w:pPr>
        <w:pStyle w:val="Textoembloco1"/>
        <w:spacing w:before="0" w:line="240" w:lineRule="atLeast"/>
        <w:ind w:left="0" w:right="0" w:firstLine="0"/>
        <w:rPr>
          <w:szCs w:val="24"/>
        </w:rPr>
      </w:pPr>
      <w:r>
        <w:rPr>
          <w:szCs w:val="24"/>
        </w:rPr>
        <w:t>3.1. - Os preços a vigorarem no presente contrato são os ofertados pela contratada na sua proposta comercial.</w:t>
      </w:r>
    </w:p>
    <w:p w:rsidR="00190C16" w:rsidRDefault="00190C16" w:rsidP="00190C16">
      <w:pPr>
        <w:pStyle w:val="Textoembloco1"/>
        <w:spacing w:before="0" w:line="240" w:lineRule="atLeast"/>
        <w:ind w:left="426" w:right="0" w:firstLine="0"/>
      </w:pPr>
      <w:r>
        <w:rPr>
          <w:szCs w:val="24"/>
        </w:rPr>
        <w:t>3.1.1 - Os preços incluem todas as despesas diretas e indiretas com a execução dos serviços objeto deste contrato, em especial, encargos sociais e trabalhistas, transportes, seguros, benefícios, tributos, estadias, transportes, alimentação e demais ônus necessários à execução dos serviços contratados, liquidação de responsabilidades por acidentes de trabalho ou que causem danos ou prejuízos ao Município ou a terceiros por motivo de dolo, negligência, imprudência ou imperícia da contratada, de seus prepostos ou funcionários.</w:t>
      </w:r>
    </w:p>
    <w:p w:rsidR="009C48E9" w:rsidRDefault="00190C16" w:rsidP="009C48E9">
      <w:pPr>
        <w:ind w:left="142" w:hanging="142"/>
        <w:jc w:val="both"/>
      </w:pPr>
      <w:r>
        <w:t xml:space="preserve">3.2- Para fazer frente às despesas do contrato, existem recursos reservados, onerando a dotação natureza da despesa </w:t>
      </w:r>
      <w:r w:rsidR="009C48E9">
        <w:t>nº 3.3.90.39.00- Outros Serv. de Terceiros- Pessoa J</w:t>
      </w:r>
      <w:r w:rsidRPr="00702B8C">
        <w:t>urídica,</w:t>
      </w:r>
      <w:r w:rsidR="009C48E9">
        <w:t xml:space="preserve"> da classificação funcional nº 13.392.0011.2.049 - Manutenção da Secretaria de</w:t>
      </w:r>
      <w:r w:rsidR="009C48E9" w:rsidRPr="00D31257">
        <w:t xml:space="preserve"> </w:t>
      </w:r>
      <w:r w:rsidR="009C48E9">
        <w:t>Cultura e nº 12</w:t>
      </w:r>
      <w:r w:rsidR="009C48E9" w:rsidRPr="00D31257">
        <w:t>.</w:t>
      </w:r>
      <w:r w:rsidR="009C48E9">
        <w:t>361.0008.2.03</w:t>
      </w:r>
      <w:r w:rsidR="00FF3CD6">
        <w:t>8</w:t>
      </w:r>
      <w:r w:rsidR="009C48E9">
        <w:t xml:space="preserve"> - Manutenção do Ensino Regular.</w:t>
      </w:r>
    </w:p>
    <w:p w:rsidR="00190C16" w:rsidRDefault="00190C16" w:rsidP="00190C16">
      <w:pPr>
        <w:jc w:val="both"/>
      </w:pPr>
    </w:p>
    <w:p w:rsidR="00190C16" w:rsidRPr="00114FD8" w:rsidRDefault="00254CC2" w:rsidP="00190C16">
      <w:pPr>
        <w:spacing w:line="240" w:lineRule="atLeast"/>
        <w:ind w:left="142" w:hanging="142"/>
        <w:jc w:val="both"/>
      </w:pPr>
      <w:r w:rsidRPr="009758D5">
        <w:rPr>
          <w:b/>
        </w:rPr>
        <w:t xml:space="preserve">Cláusula </w:t>
      </w:r>
      <w:r w:rsidR="009758D5" w:rsidRPr="009758D5">
        <w:rPr>
          <w:b/>
        </w:rPr>
        <w:t>IV</w:t>
      </w:r>
      <w:r w:rsidR="00190C16" w:rsidRPr="009758D5">
        <w:rPr>
          <w:b/>
        </w:rPr>
        <w:t xml:space="preserve"> - REAJUSTE DOS PREÇOS</w:t>
      </w:r>
    </w:p>
    <w:p w:rsidR="00190C16" w:rsidRDefault="00190C16" w:rsidP="00190C16">
      <w:pPr>
        <w:jc w:val="both"/>
      </w:pPr>
      <w:r>
        <w:t xml:space="preserve">4.1 - </w:t>
      </w:r>
      <w:r w:rsidR="009758D5">
        <w:t>– A cada período de 12 (doze) meses os preços contratuais poderão ser reajustados com base na variação do IPCA-IBGE, considerando-se como termo inicial o mês correspondente a data de apresentação da pr</w:t>
      </w:r>
      <w:r w:rsidR="002C42D3">
        <w:t>oposta na Tomada de Preços nº 04</w:t>
      </w:r>
      <w:r w:rsidR="009758D5">
        <w:t>/15 ou a data do último reajuste concedido.</w:t>
      </w:r>
    </w:p>
    <w:p w:rsidR="009758D5" w:rsidRDefault="009758D5" w:rsidP="00190C16">
      <w:pPr>
        <w:spacing w:line="240" w:lineRule="atLeast"/>
        <w:ind w:left="142" w:right="-86" w:hanging="142"/>
        <w:jc w:val="both"/>
      </w:pPr>
    </w:p>
    <w:p w:rsidR="00190C16" w:rsidRDefault="006E2D98" w:rsidP="00190C16">
      <w:pPr>
        <w:spacing w:line="240" w:lineRule="atLeast"/>
        <w:ind w:left="142" w:right="-86" w:hanging="142"/>
        <w:jc w:val="both"/>
        <w:rPr>
          <w:rFonts w:eastAsia="MS Mincho"/>
        </w:rPr>
      </w:pPr>
      <w:r>
        <w:rPr>
          <w:b/>
        </w:rPr>
        <w:t xml:space="preserve">Cláusula V </w:t>
      </w:r>
      <w:r w:rsidR="006117A3">
        <w:rPr>
          <w:b/>
        </w:rPr>
        <w:t>–</w:t>
      </w:r>
      <w:r>
        <w:rPr>
          <w:b/>
        </w:rPr>
        <w:t xml:space="preserve"> DO</w:t>
      </w:r>
      <w:r w:rsidR="006117A3">
        <w:rPr>
          <w:b/>
        </w:rPr>
        <w:t xml:space="preserve">S </w:t>
      </w:r>
      <w:r w:rsidR="00190C16">
        <w:rPr>
          <w:b/>
        </w:rPr>
        <w:t>PRAZO</w:t>
      </w:r>
      <w:r w:rsidR="006117A3">
        <w:rPr>
          <w:b/>
        </w:rPr>
        <w:t>S</w:t>
      </w:r>
      <w:r>
        <w:rPr>
          <w:b/>
        </w:rPr>
        <w:t xml:space="preserve"> DO CONTRATO</w:t>
      </w:r>
      <w:r w:rsidR="006117A3">
        <w:rPr>
          <w:b/>
        </w:rPr>
        <w:t xml:space="preserve"> E ENTREGA</w:t>
      </w:r>
    </w:p>
    <w:p w:rsidR="00190C16" w:rsidRPr="006E2D98" w:rsidRDefault="009C48E9" w:rsidP="00190C16">
      <w:pPr>
        <w:spacing w:line="240" w:lineRule="atLeast"/>
        <w:jc w:val="both"/>
        <w:rPr>
          <w:rFonts w:eastAsia="MS Mincho"/>
        </w:rPr>
      </w:pPr>
      <w:r>
        <w:rPr>
          <w:rFonts w:eastAsia="MS Mincho"/>
        </w:rPr>
        <w:t xml:space="preserve">5.1 - O </w:t>
      </w:r>
      <w:r w:rsidR="006E2D98">
        <w:rPr>
          <w:rFonts w:eastAsia="MS Mincho"/>
        </w:rPr>
        <w:t xml:space="preserve">presente </w:t>
      </w:r>
      <w:r w:rsidR="00190C16">
        <w:rPr>
          <w:rFonts w:eastAsia="MS Mincho"/>
        </w:rPr>
        <w:t>co</w:t>
      </w:r>
      <w:r>
        <w:rPr>
          <w:rFonts w:eastAsia="MS Mincho"/>
        </w:rPr>
        <w:t xml:space="preserve">ntrato </w:t>
      </w:r>
      <w:r w:rsidR="006E2D98">
        <w:rPr>
          <w:rFonts w:eastAsia="MS Mincho"/>
        </w:rPr>
        <w:t>terá início na data de sua assinatura e vigorará por</w:t>
      </w:r>
      <w:r>
        <w:rPr>
          <w:rFonts w:eastAsia="MS Mincho"/>
        </w:rPr>
        <w:t xml:space="preserve"> 24 (vinte e quatro</w:t>
      </w:r>
      <w:r w:rsidR="006E2D98">
        <w:rPr>
          <w:rFonts w:eastAsia="MS Mincho"/>
        </w:rPr>
        <w:t>) meses</w:t>
      </w:r>
      <w:r w:rsidR="00190C16">
        <w:rPr>
          <w:rFonts w:eastAsia="MS Mincho"/>
        </w:rPr>
        <w:t xml:space="preserve">, </w:t>
      </w:r>
      <w:r w:rsidR="006E2D98">
        <w:rPr>
          <w:rFonts w:eastAsia="MS Mincho"/>
        </w:rPr>
        <w:t>podendo ser prorrogado den</w:t>
      </w:r>
      <w:r w:rsidR="00254CC2">
        <w:rPr>
          <w:rFonts w:eastAsia="MS Mincho"/>
        </w:rPr>
        <w:t>tro dos limites do artigo 57, IV</w:t>
      </w:r>
      <w:r w:rsidR="006E2D98">
        <w:rPr>
          <w:rFonts w:eastAsia="MS Mincho"/>
        </w:rPr>
        <w:t xml:space="preserve"> da lei 8.666/93.</w:t>
      </w:r>
    </w:p>
    <w:p w:rsidR="00F12AD9" w:rsidRDefault="00F12AD9" w:rsidP="00F12AD9">
      <w:pPr>
        <w:spacing w:line="240" w:lineRule="atLeast"/>
        <w:jc w:val="both"/>
      </w:pPr>
      <w:r>
        <w:t>5.2 - A instalação dos equipamentos deverá ser efetuada em até 15 (quinze) dias após a assinatura do contrato.</w:t>
      </w:r>
    </w:p>
    <w:p w:rsidR="00F12AD9" w:rsidRDefault="00F12AD9" w:rsidP="00190C16">
      <w:pPr>
        <w:spacing w:line="240" w:lineRule="atLeast"/>
        <w:ind w:left="142" w:hanging="142"/>
        <w:jc w:val="both"/>
      </w:pPr>
    </w:p>
    <w:p w:rsidR="00190C16" w:rsidRDefault="00190C16" w:rsidP="00190C16">
      <w:pPr>
        <w:spacing w:line="240" w:lineRule="atLeast"/>
        <w:jc w:val="both"/>
      </w:pPr>
      <w:r>
        <w:rPr>
          <w:b/>
        </w:rPr>
        <w:t xml:space="preserve">Cláusula VI - DAS CONDIÇÕES </w:t>
      </w:r>
      <w:r w:rsidRPr="0049561E">
        <w:rPr>
          <w:b/>
        </w:rPr>
        <w:t>DE PAGAMENTO</w:t>
      </w:r>
    </w:p>
    <w:p w:rsidR="00190C16" w:rsidRPr="003530DC" w:rsidRDefault="00190C16" w:rsidP="00190C16">
      <w:pPr>
        <w:jc w:val="both"/>
      </w:pPr>
      <w:r w:rsidRPr="003530DC">
        <w:t>6.1 - O faturamento será mensal</w:t>
      </w:r>
      <w:r w:rsidR="007E2F5D">
        <w:t>.</w:t>
      </w:r>
    </w:p>
    <w:p w:rsidR="00190C16" w:rsidRPr="003530DC" w:rsidRDefault="00190C16" w:rsidP="00190C16">
      <w:pPr>
        <w:ind w:left="567"/>
        <w:jc w:val="both"/>
      </w:pPr>
      <w:r w:rsidRPr="003530DC">
        <w:t>6.1.1 - O pagame</w:t>
      </w:r>
      <w:r w:rsidR="0049561E">
        <w:t>nto será efetuado no prazo de 10 (dez</w:t>
      </w:r>
      <w:r w:rsidRPr="003530DC">
        <w:t xml:space="preserve">) dias, após a manifestação favorável do Setor </w:t>
      </w:r>
      <w:proofErr w:type="spellStart"/>
      <w:r w:rsidRPr="003530DC">
        <w:t>fiscalizante</w:t>
      </w:r>
      <w:proofErr w:type="spellEnd"/>
      <w:r w:rsidRPr="003530DC">
        <w:t xml:space="preserve"> na Nota Fiscal Fatura apresentada, ficando assegurado o prazo de 10 (dez) dias para a emissão de tal manifestação.</w:t>
      </w:r>
    </w:p>
    <w:p w:rsidR="00190C16" w:rsidRPr="003530DC" w:rsidRDefault="00190C16" w:rsidP="00190C16">
      <w:pPr>
        <w:ind w:left="567"/>
        <w:jc w:val="both"/>
      </w:pPr>
      <w:r w:rsidRPr="003530DC">
        <w:t>6.1.2 - O pagamento será condicionado ao efetivo cumprimento das atividades, sem que isso implique em aceitação definitiva dos serviços pela contratante.</w:t>
      </w:r>
    </w:p>
    <w:p w:rsidR="00190C16" w:rsidRPr="003530DC" w:rsidRDefault="00254CC2" w:rsidP="00190C16">
      <w:pPr>
        <w:ind w:left="567"/>
        <w:jc w:val="both"/>
      </w:pPr>
      <w:r>
        <w:t>6.1.3</w:t>
      </w:r>
      <w:r w:rsidR="00190C16" w:rsidRPr="003530DC">
        <w:t xml:space="preserve"> - Os pagamentos serão realizados mediante procedimento bancário, em conta do fornecedor contratado.</w:t>
      </w:r>
    </w:p>
    <w:p w:rsidR="00190C16" w:rsidRDefault="00190C16" w:rsidP="00190C16">
      <w:pPr>
        <w:jc w:val="both"/>
      </w:pPr>
      <w:r>
        <w:t xml:space="preserve">6.2 - Havendo erro na fatura (preço diferente do contrato ou qualquer outra irregularidade) ou descumprimento das condições pactuadas, a tramitação da fatura será suspensa para que a Contratada adote as providências necessárias a sua correção. Passará a ser considerada, para efeito de pagamento, a data do aceite da fatura, reapresentada nos mesmos termos do item 6.1. </w:t>
      </w:r>
    </w:p>
    <w:p w:rsidR="00190C16" w:rsidRDefault="00190C16" w:rsidP="00190C16">
      <w:pPr>
        <w:jc w:val="both"/>
      </w:pPr>
      <w:r>
        <w:t xml:space="preserve">6.3 - Quaisquer pagamentos não isentarão a Contratada das responsabilidades contratuais. </w:t>
      </w:r>
    </w:p>
    <w:p w:rsidR="00190C16" w:rsidRDefault="00190C16" w:rsidP="00190C16">
      <w:pPr>
        <w:ind w:right="-1"/>
        <w:jc w:val="both"/>
      </w:pPr>
      <w:r>
        <w:t xml:space="preserve">6.4 -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6.2. </w:t>
      </w:r>
    </w:p>
    <w:p w:rsidR="00190C16" w:rsidRDefault="00190C16" w:rsidP="00190C16">
      <w:pPr>
        <w:spacing w:line="240" w:lineRule="atLeast"/>
        <w:ind w:right="51"/>
        <w:jc w:val="both"/>
      </w:pPr>
    </w:p>
    <w:p w:rsidR="00190C16" w:rsidRDefault="00190C16" w:rsidP="00190C16">
      <w:pPr>
        <w:ind w:left="142" w:hanging="142"/>
        <w:jc w:val="both"/>
      </w:pPr>
      <w:r>
        <w:rPr>
          <w:b/>
        </w:rPr>
        <w:t>Cláusula VII - OBRIGAÇÕES DA CONTRATADA</w:t>
      </w:r>
    </w:p>
    <w:p w:rsidR="00190C16" w:rsidRDefault="00190C16" w:rsidP="00190C16">
      <w:pPr>
        <w:pStyle w:val="NormalWeb"/>
        <w:spacing w:before="0" w:after="0"/>
        <w:jc w:val="both"/>
      </w:pPr>
      <w:r>
        <w:rPr>
          <w:szCs w:val="24"/>
        </w:rPr>
        <w:t>7.1 - A contratada deverá executar o contrato de acordo com a melhor técnica e rigoroso atendimento das condições e dos prazos nele fixados, bem como da legislação aplicável à matéria.</w:t>
      </w:r>
    </w:p>
    <w:p w:rsidR="00190C16" w:rsidRDefault="00190C16" w:rsidP="00190C16">
      <w:pPr>
        <w:ind w:right="55"/>
        <w:jc w:val="both"/>
      </w:pPr>
      <w:r>
        <w:t xml:space="preserve">7.2 - A contratada deverá manter preposto para representá-la na execução do contrato, bem como indicar e-mail para as comunicações relativas ao contrato, inclusive para o encaminhamento de notificações relativas a penalidades e/ou ordem de saneamento de vícios encontrados na execução dos serviços. </w:t>
      </w:r>
    </w:p>
    <w:p w:rsidR="00190C16" w:rsidRDefault="00190C16" w:rsidP="00190C16">
      <w:pPr>
        <w:ind w:right="55"/>
        <w:jc w:val="both"/>
      </w:pPr>
      <w:r>
        <w:t>7.3 - A contratada deverá reparar, corrigir ou substituir, às suas expensas, no total ou em parte, o objeto do contrato em que se verificarem vícios, defeitos ou incorreções.</w:t>
      </w:r>
    </w:p>
    <w:p w:rsidR="00190C16" w:rsidRDefault="00190C16" w:rsidP="00190C16">
      <w:pPr>
        <w:ind w:right="55"/>
        <w:jc w:val="both"/>
      </w:pPr>
      <w:r>
        <w:t>7.4 - A contratada deverá responder pelas obrigações decorrentes da legislação trabalhista, previdenciária, comercial e tributária resultantes da execução do contrato, bem como por despesas atreladas à sua execução, tais como despesas de estadias, deslocamentos, alimentação, seguros entre outras.</w:t>
      </w:r>
    </w:p>
    <w:p w:rsidR="00190C16" w:rsidRDefault="00190C16" w:rsidP="00190C16">
      <w:pPr>
        <w:ind w:right="55"/>
        <w:jc w:val="both"/>
      </w:pPr>
      <w:r>
        <w:t>7.5 - A contratada deverá responder pelos danos causados diretamente à Administração ou a terceiros decorrentes de sua culpa ou dolo na execução do contrato, bem como de defeitos ou incorreções verificados nos trabalhos desenvolvidos.</w:t>
      </w:r>
    </w:p>
    <w:p w:rsidR="00190C16" w:rsidRDefault="00190C16" w:rsidP="00190C16">
      <w:pPr>
        <w:ind w:right="55"/>
        <w:jc w:val="both"/>
      </w:pPr>
      <w:r>
        <w:t>7.6 - A contratada deverá manter postura ético-profissional adequada na execução dos serviços, bem como garantir o tratamento confidencial das informações levantadas, exceto daquelas não sujeitas a obrigação de sigilo.</w:t>
      </w:r>
    </w:p>
    <w:p w:rsidR="00190C16" w:rsidRDefault="00190C16" w:rsidP="00190C16">
      <w:pPr>
        <w:ind w:right="55"/>
        <w:jc w:val="both"/>
        <w:rPr>
          <w:shd w:val="clear" w:color="auto" w:fill="FFFF00"/>
        </w:rPr>
      </w:pPr>
      <w:r>
        <w:t>7.7 - A contratada deverá manter durante a execução do contrato todas as condições de habilitação exigidas na licitação e, em especial, deverá comprovar, no prazo estabelecido no edital, a efetiva disponibilidade da equipe mínima reputada necessária para a ideal execução dos trabalhos.</w:t>
      </w:r>
    </w:p>
    <w:p w:rsidR="00190C16" w:rsidRDefault="00190C16" w:rsidP="00190C16">
      <w:pPr>
        <w:spacing w:line="240" w:lineRule="atLeast"/>
        <w:ind w:right="51"/>
        <w:jc w:val="both"/>
        <w:rPr>
          <w:shd w:val="clear" w:color="auto" w:fill="FFFF00"/>
        </w:rPr>
      </w:pPr>
    </w:p>
    <w:p w:rsidR="00190C16" w:rsidRDefault="00190C16" w:rsidP="00190C16">
      <w:pPr>
        <w:ind w:left="142" w:hanging="142"/>
        <w:jc w:val="both"/>
      </w:pPr>
      <w:r>
        <w:rPr>
          <w:b/>
        </w:rPr>
        <w:t>Cláusula VIII - OBRIGAÇÕES DA CONTRATANTE</w:t>
      </w:r>
    </w:p>
    <w:p w:rsidR="00190C16" w:rsidRDefault="00190C16" w:rsidP="00190C16">
      <w:pPr>
        <w:pStyle w:val="Ttulo3"/>
        <w:keepNext w:val="0"/>
        <w:tabs>
          <w:tab w:val="left" w:pos="0"/>
        </w:tabs>
        <w:spacing w:before="0" w:after="0"/>
        <w:ind w:hanging="30"/>
        <w:jc w:val="both"/>
        <w:rPr>
          <w:rFonts w:ascii="Times New Roman" w:hAnsi="Times New Roman" w:cs="Times New Roman"/>
          <w:b w:val="0"/>
          <w:bCs w:val="0"/>
          <w:sz w:val="24"/>
          <w:szCs w:val="24"/>
        </w:rPr>
      </w:pPr>
      <w:r>
        <w:rPr>
          <w:rFonts w:ascii="Times New Roman" w:hAnsi="Times New Roman" w:cs="Times New Roman"/>
          <w:b w:val="0"/>
          <w:bCs w:val="0"/>
          <w:sz w:val="24"/>
          <w:szCs w:val="24"/>
        </w:rPr>
        <w:t>8.1 - A Prefeitura será responsável pela fiscalização do contrato, sem que isso diminua as responsabilidades da contratada.</w:t>
      </w:r>
    </w:p>
    <w:p w:rsidR="00190C16" w:rsidRDefault="00190C16" w:rsidP="00190C16">
      <w:pPr>
        <w:pStyle w:val="Ttulo3"/>
        <w:keepNext w:val="0"/>
        <w:tabs>
          <w:tab w:val="left" w:pos="0"/>
        </w:tabs>
        <w:spacing w:before="0" w:after="0"/>
        <w:jc w:val="both"/>
        <w:rPr>
          <w:b w:val="0"/>
          <w:sz w:val="24"/>
          <w:szCs w:val="24"/>
        </w:rPr>
      </w:pPr>
      <w:r>
        <w:rPr>
          <w:rFonts w:ascii="Times New Roman" w:hAnsi="Times New Roman" w:cs="Times New Roman"/>
          <w:b w:val="0"/>
          <w:bCs w:val="0"/>
          <w:sz w:val="24"/>
          <w:szCs w:val="24"/>
        </w:rPr>
        <w:t>8.2 - A Prefeitura será responsável pelo pagamento dos serviços prestados, de acordo com o edital e contrato.</w:t>
      </w:r>
    </w:p>
    <w:p w:rsidR="00190C16" w:rsidRDefault="00190C16" w:rsidP="00190C16">
      <w:pPr>
        <w:pStyle w:val="Corpodetexto"/>
        <w:rPr>
          <w:b w:val="0"/>
          <w:sz w:val="24"/>
          <w:szCs w:val="24"/>
        </w:rPr>
      </w:pPr>
      <w:r>
        <w:rPr>
          <w:b w:val="0"/>
          <w:sz w:val="24"/>
          <w:szCs w:val="24"/>
        </w:rPr>
        <w:t>8.3 - A Prefeitura será responsável por fornecer as informações solicitadas pela contratada a respeito do quadro e folha atuais da Prefeitura, por meio do gestor do contrato.</w:t>
      </w:r>
    </w:p>
    <w:p w:rsidR="00190C16" w:rsidRDefault="00190C16" w:rsidP="00190C16">
      <w:pPr>
        <w:pStyle w:val="Corpodetexto"/>
        <w:rPr>
          <w:sz w:val="24"/>
          <w:szCs w:val="24"/>
          <w:shd w:val="clear" w:color="auto" w:fill="FFFF00"/>
        </w:rPr>
      </w:pPr>
      <w:r>
        <w:rPr>
          <w:b w:val="0"/>
          <w:sz w:val="24"/>
          <w:szCs w:val="24"/>
        </w:rPr>
        <w:t>8.4 - A Prefeitura será responsável pela aplicação de penalidades em caso de inadimplemento.</w:t>
      </w:r>
    </w:p>
    <w:p w:rsidR="00190C16" w:rsidRDefault="00190C16" w:rsidP="00190C16">
      <w:pPr>
        <w:ind w:left="142" w:hanging="142"/>
        <w:jc w:val="both"/>
        <w:rPr>
          <w:shd w:val="clear" w:color="auto" w:fill="FFFF00"/>
        </w:rPr>
      </w:pPr>
    </w:p>
    <w:p w:rsidR="00481D35" w:rsidRDefault="00190C16" w:rsidP="00481D35">
      <w:pPr>
        <w:jc w:val="both"/>
      </w:pPr>
      <w:r w:rsidRPr="00481D35">
        <w:rPr>
          <w:b/>
        </w:rPr>
        <w:t>Cláusula IX</w:t>
      </w:r>
      <w:r w:rsidRPr="003530DC">
        <w:rPr>
          <w:b/>
        </w:rPr>
        <w:t xml:space="preserve"> - </w:t>
      </w:r>
      <w:r w:rsidR="00481D35">
        <w:rPr>
          <w:rStyle w:val="Forte"/>
          <w:color w:val="000000"/>
          <w:szCs w:val="21"/>
        </w:rPr>
        <w:t xml:space="preserve">DAS CONDIÇÕES DE RECEBIMENTO DO OBJETO </w:t>
      </w:r>
    </w:p>
    <w:p w:rsidR="00481D35" w:rsidRDefault="00481D35" w:rsidP="00481D35">
      <w:pPr>
        <w:jc w:val="both"/>
      </w:pPr>
      <w:r>
        <w:rPr>
          <w:color w:val="000000"/>
          <w:szCs w:val="21"/>
        </w:rPr>
        <w:t xml:space="preserve">9.1 </w:t>
      </w:r>
      <w:r>
        <w:t xml:space="preserve">- O recebimento inicial do </w:t>
      </w:r>
      <w:r>
        <w:rPr>
          <w:color w:val="000000"/>
          <w:szCs w:val="21"/>
        </w:rPr>
        <w:t>objeto da presente licitação, em cada uma de suas parcelas,</w:t>
      </w:r>
      <w:r>
        <w:t xml:space="preserve"> será provisório até a verificação posterior das especificações e quantidades. Observar-se-á, entretanto, o prazo de decadência de 90 (noventa) dias para reclamação dos vícios aparentes ou de fácil constatação (art. 26 da Lei Federal nº 8.078/90, Código de Defesa do Consumidor).</w:t>
      </w:r>
    </w:p>
    <w:p w:rsidR="00481D35" w:rsidRDefault="00481D35" w:rsidP="00481D35">
      <w:pPr>
        <w:jc w:val="both"/>
      </w:pPr>
      <w:r>
        <w:t>9.2 - Constatadas irregularidades no objeto contratual, o CONTRATANTE poderá:</w:t>
      </w:r>
    </w:p>
    <w:p w:rsidR="00481D35" w:rsidRDefault="00481D35" w:rsidP="00481D35">
      <w:pPr>
        <w:ind w:left="708"/>
        <w:jc w:val="both"/>
      </w:pPr>
      <w:r>
        <w:t xml:space="preserve">a) se disser respeito à especificação, rejeitá-lo no todo ou em parte, determinando sua substituição ou rescindindo a contratação, sem prejuízo das penalidades cabíveis; </w:t>
      </w:r>
    </w:p>
    <w:p w:rsidR="00481D35" w:rsidRDefault="00481D35" w:rsidP="00481D35">
      <w:pPr>
        <w:ind w:left="708"/>
        <w:jc w:val="both"/>
      </w:pPr>
      <w:r>
        <w:t xml:space="preserve">a.1) na hipótese de substituição, a CONTRATADA deverá fazê-la em conformidade com a indicação da Administração, no prazo máximo de 03 (três) dias, contados da notificação por escrito, mantido o preço inicialmente contratado; </w:t>
      </w:r>
    </w:p>
    <w:p w:rsidR="00481D35" w:rsidRDefault="00481D35" w:rsidP="00481D35">
      <w:pPr>
        <w:ind w:left="708"/>
        <w:jc w:val="both"/>
      </w:pPr>
      <w:r>
        <w:t xml:space="preserve">b) se disser respeito à diferença de quantidade ou de partes, determinar sua complementação ou rescindir a contratação, sem prejuízo das penalidades cabíveis; </w:t>
      </w:r>
    </w:p>
    <w:p w:rsidR="00190C16" w:rsidRPr="006E2D98" w:rsidRDefault="00481D35" w:rsidP="006E2D98">
      <w:pPr>
        <w:ind w:left="708"/>
        <w:jc w:val="both"/>
      </w:pPr>
      <w:r>
        <w:rPr>
          <w:color w:val="000000"/>
          <w:szCs w:val="21"/>
        </w:rPr>
        <w:t xml:space="preserve">b.1) na hipótese de complementação, a CONTRATADA deverá fazê-la em conformidade com a indicação do CONTRATANTE, no prazo máximo de 3 (três) dias, contados da notificação por escrito, mantido o preço inicialmente contratado. </w:t>
      </w:r>
    </w:p>
    <w:p w:rsidR="00190C16" w:rsidRDefault="00190C16" w:rsidP="00190C16">
      <w:pPr>
        <w:spacing w:line="240" w:lineRule="atLeast"/>
        <w:jc w:val="both"/>
      </w:pPr>
    </w:p>
    <w:p w:rsidR="00190C16" w:rsidRPr="003530DC" w:rsidRDefault="00190C16" w:rsidP="00190C16">
      <w:pPr>
        <w:rPr>
          <w:b/>
        </w:rPr>
      </w:pPr>
      <w:r w:rsidRPr="00481D35">
        <w:rPr>
          <w:b/>
        </w:rPr>
        <w:t>Cláusula X - DAS SANÇÕES</w:t>
      </w:r>
    </w:p>
    <w:p w:rsidR="00481D35" w:rsidRPr="00497DAB" w:rsidRDefault="00481D35" w:rsidP="00481D35">
      <w:pPr>
        <w:ind w:right="-54"/>
        <w:jc w:val="both"/>
        <w:rPr>
          <w:color w:val="000000"/>
        </w:rPr>
      </w:pPr>
      <w:r>
        <w:rPr>
          <w:color w:val="000000"/>
        </w:rPr>
        <w:t>10</w:t>
      </w:r>
      <w:r w:rsidRPr="00497DAB">
        <w:rPr>
          <w:color w:val="000000"/>
        </w:rPr>
        <w:t xml:space="preserve">.1 - O </w:t>
      </w:r>
      <w:r>
        <w:rPr>
          <w:color w:val="000000"/>
        </w:rPr>
        <w:t>Adjudicatário</w:t>
      </w:r>
      <w:r w:rsidRPr="00497DAB">
        <w:rPr>
          <w:color w:val="000000"/>
        </w:rPr>
        <w:t xml:space="preserve"> que </w:t>
      </w:r>
      <w:r>
        <w:rPr>
          <w:color w:val="000000"/>
        </w:rPr>
        <w:t xml:space="preserve">se recusar, a entregar a documentação exigida, </w:t>
      </w:r>
      <w:r w:rsidRPr="00E76A91">
        <w:rPr>
          <w:color w:val="000000"/>
        </w:rPr>
        <w:t>a formalizar o contrato, com as especificações deste edital, bem como, se recusar a entregar o</w:t>
      </w:r>
      <w:r>
        <w:rPr>
          <w:color w:val="000000"/>
        </w:rPr>
        <w:t xml:space="preserve"> objeto do qual sagrou-se vencedor</w:t>
      </w:r>
      <w:r>
        <w:rPr>
          <w:bCs/>
          <w:color w:val="000000"/>
        </w:rPr>
        <w:t xml:space="preserve">, ou </w:t>
      </w:r>
      <w:r w:rsidRPr="00497DAB">
        <w:rPr>
          <w:color w:val="000000"/>
        </w:rPr>
        <w:t>desistir de sua proposta inicial estará sujeito, isolada ou cumulativamente, às seguintes penalidades:</w:t>
      </w:r>
    </w:p>
    <w:p w:rsidR="00481D35" w:rsidRPr="00497DAB" w:rsidRDefault="00481D35" w:rsidP="00481D35">
      <w:pPr>
        <w:ind w:left="708" w:right="-54"/>
        <w:jc w:val="both"/>
        <w:rPr>
          <w:color w:val="000000"/>
        </w:rPr>
      </w:pPr>
      <w:r w:rsidRPr="00497DAB">
        <w:rPr>
          <w:color w:val="000000"/>
        </w:rPr>
        <w:t>a) Suspensão do direito de licitar e contratar com a Prefeitura do Município de Itatiba pelo prazo de até 5 (cinco) anos;</w:t>
      </w:r>
    </w:p>
    <w:p w:rsidR="00481D35" w:rsidRPr="00497DAB" w:rsidRDefault="00481D35" w:rsidP="00481D35">
      <w:pPr>
        <w:ind w:right="-54" w:firstLine="708"/>
        <w:jc w:val="both"/>
        <w:rPr>
          <w:color w:val="000000"/>
        </w:rPr>
      </w:pPr>
      <w:r w:rsidRPr="00497DAB">
        <w:rPr>
          <w:color w:val="000000"/>
        </w:rPr>
        <w:t xml:space="preserve">b) Multa equivalente a até </w:t>
      </w:r>
      <w:r>
        <w:rPr>
          <w:color w:val="000000"/>
        </w:rPr>
        <w:t>1</w:t>
      </w:r>
      <w:r w:rsidRPr="00497DAB">
        <w:rPr>
          <w:color w:val="000000"/>
        </w:rPr>
        <w:t>0% (</w:t>
      </w:r>
      <w:r>
        <w:rPr>
          <w:color w:val="000000"/>
        </w:rPr>
        <w:t>dez</w:t>
      </w:r>
      <w:r w:rsidRPr="00497DAB">
        <w:rPr>
          <w:color w:val="000000"/>
        </w:rPr>
        <w:t xml:space="preserve"> por cento) do valor ofertado.</w:t>
      </w:r>
    </w:p>
    <w:p w:rsidR="00481D35" w:rsidRPr="00497DAB" w:rsidRDefault="00481D35" w:rsidP="00481D35">
      <w:pPr>
        <w:ind w:right="-54"/>
        <w:jc w:val="both"/>
      </w:pPr>
      <w:r w:rsidRPr="00497DAB">
        <w:t>1</w:t>
      </w:r>
      <w:r>
        <w:t>0</w:t>
      </w:r>
      <w:r w:rsidRPr="00497DAB">
        <w:t>.2 - O atraso ou o descumprimento das obrigações contratuais assumidas permitirão, ainda, a aplicação das seguintes sanções pela CONTRATANTE:</w:t>
      </w:r>
    </w:p>
    <w:p w:rsidR="00481D35" w:rsidRPr="00497DAB" w:rsidRDefault="00481D35" w:rsidP="00481D35">
      <w:pPr>
        <w:ind w:right="-54" w:firstLine="708"/>
        <w:jc w:val="both"/>
      </w:pPr>
      <w:r w:rsidRPr="00497DAB">
        <w:t>1</w:t>
      </w:r>
      <w:r>
        <w:t>0</w:t>
      </w:r>
      <w:r w:rsidRPr="00497DAB">
        <w:t>.2.1 - advertência, que será aplicada sempre por escrito;</w:t>
      </w:r>
    </w:p>
    <w:p w:rsidR="00481D35" w:rsidRPr="00497DAB" w:rsidRDefault="00481D35" w:rsidP="00481D35">
      <w:pPr>
        <w:ind w:left="708" w:right="-54"/>
        <w:jc w:val="both"/>
      </w:pPr>
      <w:r>
        <w:t>10</w:t>
      </w:r>
      <w:r w:rsidRPr="00497DAB">
        <w:t>.2.2 - multas, que serão graduadas, em cada caso, de acordo com a gravidade da infração, observados os seguintes limites:</w:t>
      </w:r>
    </w:p>
    <w:p w:rsidR="00481D35" w:rsidRPr="00497DAB" w:rsidRDefault="00481D35" w:rsidP="00481D35">
      <w:pPr>
        <w:ind w:left="993"/>
        <w:jc w:val="both"/>
      </w:pPr>
      <w:r w:rsidRPr="00497DAB">
        <w:t>1</w:t>
      </w:r>
      <w:r>
        <w:t>0</w:t>
      </w:r>
      <w:r w:rsidRPr="00497DAB">
        <w:t xml:space="preserve">.2.2.1 - 0,3% (três </w:t>
      </w:r>
      <w:r>
        <w:t>décimos</w:t>
      </w:r>
      <w:r w:rsidRPr="00497DAB">
        <w:t xml:space="preserve"> por cento) por dia sobre o valor da </w:t>
      </w:r>
      <w:r>
        <w:t xml:space="preserve">do objeto </w:t>
      </w:r>
      <w:r w:rsidRPr="00497DAB">
        <w:t xml:space="preserve">entregue com atraso, decorridos 30 (trinta) dias de atraso a </w:t>
      </w:r>
      <w:r w:rsidRPr="00497DAB">
        <w:rPr>
          <w:smallCaps/>
        </w:rPr>
        <w:t>Contratante</w:t>
      </w:r>
      <w:r w:rsidRPr="00497DAB">
        <w:t xml:space="preserve"> poderá decidir pela continuidade da multa ou pela rescisão, em razão da inexecução total.</w:t>
      </w:r>
    </w:p>
    <w:p w:rsidR="00481D35" w:rsidRPr="00497DAB" w:rsidRDefault="00481D35" w:rsidP="00481D35">
      <w:pPr>
        <w:ind w:left="993"/>
        <w:jc w:val="both"/>
      </w:pPr>
      <w:r>
        <w:t>10</w:t>
      </w:r>
      <w:r w:rsidRPr="00497DAB">
        <w:t>.2.2.2 - 0,5% (</w:t>
      </w:r>
      <w:r w:rsidRPr="003B59DD">
        <w:t>cinco décimos por cento</w:t>
      </w:r>
      <w:r w:rsidRPr="00497DAB">
        <w:t xml:space="preserve">) sobre o valor </w:t>
      </w:r>
      <w:r w:rsidR="00721D41">
        <w:t xml:space="preserve">total </w:t>
      </w:r>
      <w:r w:rsidRPr="00497DAB">
        <w:t>do contrato para o descumprimento de condições e obrigações assumidas.</w:t>
      </w:r>
    </w:p>
    <w:p w:rsidR="00481D35" w:rsidRPr="00497DAB" w:rsidRDefault="00481D35" w:rsidP="00481D35">
      <w:pPr>
        <w:ind w:left="993"/>
        <w:jc w:val="both"/>
      </w:pPr>
      <w:r>
        <w:t>10</w:t>
      </w:r>
      <w:r w:rsidRPr="00A7176A">
        <w:t xml:space="preserve">.2.2.3 - </w:t>
      </w:r>
      <w:r>
        <w:t>1</w:t>
      </w:r>
      <w:r w:rsidRPr="00A7176A">
        <w:t>0 % (</w:t>
      </w:r>
      <w:r>
        <w:t>dez</w:t>
      </w:r>
      <w:r w:rsidRPr="00A7176A">
        <w:t xml:space="preserve"> por cento) sobre o valor do contrato, nas hipóteses de rescisão contratual por inexecução do contrato, caracterizando-se quando houver reiterado descumprimento de obrigações contratuais, se a entrega for inferior a </w:t>
      </w:r>
      <w:r w:rsidRPr="00A7176A">
        <w:rPr>
          <w:i/>
        </w:rPr>
        <w:t>50%</w:t>
      </w:r>
      <w:r w:rsidRPr="00A7176A">
        <w:t xml:space="preserve"> (</w:t>
      </w:r>
      <w:proofErr w:type="spellStart"/>
      <w:r w:rsidRPr="00A7176A">
        <w:t>cinqüenta</w:t>
      </w:r>
      <w:proofErr w:type="spellEnd"/>
      <w:r w:rsidRPr="00A7176A">
        <w:t xml:space="preserve"> por cento) do contratado, caso o atraso ultrapassar o prazo limite de trinta dias, estabelecido </w:t>
      </w:r>
      <w:r>
        <w:t>no item 10.2.2.1</w:t>
      </w:r>
      <w:r w:rsidRPr="00A7176A">
        <w:t xml:space="preserve"> ou os serviços forem prestados fora das especificações constantes do Termo de Referência e da proposta da </w:t>
      </w:r>
      <w:r w:rsidRPr="00A7176A">
        <w:rPr>
          <w:b/>
          <w:smallCaps/>
        </w:rPr>
        <w:t>Contratada</w:t>
      </w:r>
      <w:r w:rsidRPr="00A7176A">
        <w:t>.</w:t>
      </w:r>
    </w:p>
    <w:p w:rsidR="00481D35" w:rsidRPr="00497DAB" w:rsidRDefault="00481D35" w:rsidP="00481D35">
      <w:pPr>
        <w:ind w:left="708" w:right="-54"/>
        <w:jc w:val="both"/>
      </w:pPr>
      <w:r w:rsidRPr="00497DAB">
        <w:t>1</w:t>
      </w:r>
      <w:r>
        <w:t>0</w:t>
      </w:r>
      <w:r w:rsidRPr="00497DAB">
        <w:t>.2.3 - Suspensão temporária do direito de licitar e contratar com a Prefeitura do Município de Itatiba.</w:t>
      </w:r>
      <w:r>
        <w:t xml:space="preserve"> (pelo prazo de até 05 anos)</w:t>
      </w:r>
    </w:p>
    <w:p w:rsidR="00481D35" w:rsidRPr="00497DAB" w:rsidRDefault="00481D35" w:rsidP="00481D35">
      <w:pPr>
        <w:ind w:left="708" w:right="-54"/>
        <w:jc w:val="both"/>
      </w:pPr>
      <w:r w:rsidRPr="00497DAB">
        <w:t>1</w:t>
      </w:r>
      <w:r>
        <w:t>0</w:t>
      </w:r>
      <w:r w:rsidRPr="00497DAB">
        <w:t>.2.4 - Declaração de inidoneidade para licitar e contratar com a ADMINISTRAÇÃO PÚBLICA, enquanto perdurarem os motivos da punição ou até que seja promovida a reabilitação perante a própria autoridade que aplicou a penalidade, no prazo não superior a 5 (cinco) anos.</w:t>
      </w:r>
    </w:p>
    <w:p w:rsidR="00481D35" w:rsidRPr="00497DAB" w:rsidRDefault="00481D35" w:rsidP="00481D35">
      <w:pPr>
        <w:ind w:right="-54"/>
        <w:jc w:val="both"/>
      </w:pPr>
      <w:r w:rsidRPr="00497DAB">
        <w:t>1</w:t>
      </w:r>
      <w:r>
        <w:t>0</w:t>
      </w:r>
      <w:r w:rsidRPr="00497DAB">
        <w:t>.3 - As sanções previstas neste Capítulo poderão ser aplicadas cumulativamente, ou não, de acordo com a gravidade da infração, facultada ampla defesa à adjudicatária, no prazo de 05 (cinco) dias úteis a contar da intimação do ato.</w:t>
      </w:r>
    </w:p>
    <w:p w:rsidR="00481D35" w:rsidRPr="00497DAB" w:rsidRDefault="00481D35" w:rsidP="00481D35">
      <w:pPr>
        <w:ind w:right="-54"/>
        <w:jc w:val="both"/>
      </w:pPr>
      <w:r w:rsidRPr="00497DAB">
        <w:t>1</w:t>
      </w:r>
      <w:r>
        <w:t>0</w:t>
      </w:r>
      <w:r w:rsidRPr="00497DAB">
        <w:t>.4 - Nenhuma parte será responsável perante a outra pelos atrasos ocasionados por motivo de força</w:t>
      </w:r>
      <w:r w:rsidRPr="00497DAB">
        <w:rPr>
          <w:color w:val="000080"/>
        </w:rPr>
        <w:t xml:space="preserve"> </w:t>
      </w:r>
      <w:r w:rsidRPr="00497DAB">
        <w:t>maior ou caso fortuito.</w:t>
      </w:r>
    </w:p>
    <w:p w:rsidR="00481D35" w:rsidRPr="00497DAB" w:rsidRDefault="00481D35" w:rsidP="00481D35">
      <w:pPr>
        <w:ind w:right="-54"/>
        <w:jc w:val="both"/>
      </w:pPr>
      <w:r w:rsidRPr="00497DAB">
        <w:t>1</w:t>
      </w:r>
      <w:r>
        <w:t>0</w:t>
      </w:r>
      <w:r w:rsidRPr="00497DAB">
        <w:t>.5 - A sanção de suspensão de participar em licitação e contratar com a Administração Pública poderá ser também aplicada àqueles que:</w:t>
      </w:r>
    </w:p>
    <w:p w:rsidR="00481D35" w:rsidRPr="00497DAB" w:rsidRDefault="00481D35" w:rsidP="00481D35">
      <w:pPr>
        <w:ind w:right="-54" w:firstLine="708"/>
        <w:jc w:val="both"/>
      </w:pPr>
      <w:r>
        <w:t>10</w:t>
      </w:r>
      <w:r w:rsidRPr="00497DAB">
        <w:t>.5.</w:t>
      </w:r>
      <w:r>
        <w:t>1</w:t>
      </w:r>
      <w:r w:rsidRPr="00497DAB">
        <w:t xml:space="preserve"> - Demonstrarem não possuir idoneidade para contratar com a Administração e;</w:t>
      </w:r>
    </w:p>
    <w:p w:rsidR="00481D35" w:rsidRPr="00497DAB" w:rsidRDefault="00481D35" w:rsidP="00481D35">
      <w:pPr>
        <w:ind w:right="-54" w:firstLine="708"/>
        <w:jc w:val="both"/>
      </w:pPr>
      <w:r>
        <w:t>10</w:t>
      </w:r>
      <w:r w:rsidRPr="00497DAB">
        <w:t>.5.</w:t>
      </w:r>
      <w:r>
        <w:t>2</w:t>
      </w:r>
      <w:r w:rsidRPr="00497DAB">
        <w:t xml:space="preserve"> - Fizerem declaração falsa ou cometerem fraude fiscal.</w:t>
      </w:r>
    </w:p>
    <w:p w:rsidR="00481D35" w:rsidRPr="00497DAB" w:rsidRDefault="00481D35" w:rsidP="00481D35">
      <w:pPr>
        <w:ind w:right="-54"/>
        <w:jc w:val="both"/>
      </w:pPr>
      <w:r>
        <w:t>10</w:t>
      </w:r>
      <w:r w:rsidRPr="00497DAB">
        <w:t>.6 - O valor das multas aplicadas deverá ser recolhido à adquirente no prazo de 20 (vinte) dias a contar da data da notificação, podendo ainda, ser descontado das Notas Fiscais e/ou Faturas por ocasião do pagamento, ou cobrado judicialmente se julgar conveniente.</w:t>
      </w:r>
    </w:p>
    <w:p w:rsidR="00481D35" w:rsidRPr="00497DAB" w:rsidRDefault="00481D35" w:rsidP="00481D35">
      <w:pPr>
        <w:jc w:val="both"/>
      </w:pPr>
      <w:r>
        <w:t>10</w:t>
      </w:r>
      <w:r w:rsidRPr="00497DAB">
        <w:t>.7 - As multas não têm caráter indenizatório e seu pagamento não eximirá a Contratada de ser acionada judicialmente pela responsabilidade civil derivada de perdas e danos junto à Contratante, decorrentes das infrações cometidas.</w:t>
      </w:r>
    </w:p>
    <w:p w:rsidR="0049561E" w:rsidRDefault="0049561E" w:rsidP="006E2D98">
      <w:pPr>
        <w:spacing w:line="240" w:lineRule="atLeast"/>
        <w:jc w:val="both"/>
        <w:rPr>
          <w:b/>
        </w:rPr>
      </w:pPr>
    </w:p>
    <w:p w:rsidR="00190C16" w:rsidRDefault="00190C16" w:rsidP="00190C16">
      <w:pPr>
        <w:spacing w:line="240" w:lineRule="atLeast"/>
        <w:ind w:left="142" w:hanging="142"/>
        <w:jc w:val="both"/>
      </w:pPr>
      <w:r>
        <w:rPr>
          <w:b/>
        </w:rPr>
        <w:t>Cláusula XI - DA RESCISÃO</w:t>
      </w:r>
    </w:p>
    <w:p w:rsidR="00190C16" w:rsidRDefault="00190C16" w:rsidP="00190C16">
      <w:pPr>
        <w:spacing w:line="240" w:lineRule="atLeast"/>
        <w:ind w:left="142" w:hanging="142"/>
        <w:jc w:val="both"/>
      </w:pPr>
      <w:r>
        <w:t>11.1- Constituem motivo para rescisão do contrato:</w:t>
      </w:r>
    </w:p>
    <w:p w:rsidR="00190C16" w:rsidRDefault="00190C16" w:rsidP="00190C16">
      <w:pPr>
        <w:spacing w:line="240" w:lineRule="atLeast"/>
        <w:ind w:left="567"/>
        <w:jc w:val="both"/>
      </w:pPr>
      <w:r>
        <w:t>11.1.1 - O não cumprimento de cláusulas contratuais, especificações ou prazos;</w:t>
      </w:r>
    </w:p>
    <w:p w:rsidR="00190C16" w:rsidRDefault="00190C16" w:rsidP="00190C16">
      <w:pPr>
        <w:spacing w:line="240" w:lineRule="atLeast"/>
        <w:ind w:left="567"/>
        <w:jc w:val="both"/>
      </w:pPr>
      <w:r>
        <w:t>11.1.2 - O cumprimento irregular de cláusulas contratuais, especificações ou prazos;</w:t>
      </w:r>
    </w:p>
    <w:p w:rsidR="00190C16" w:rsidRDefault="00190C16" w:rsidP="00190C16">
      <w:pPr>
        <w:spacing w:line="240" w:lineRule="atLeast"/>
        <w:ind w:left="567"/>
        <w:jc w:val="both"/>
      </w:pPr>
      <w:r>
        <w:t>11.1.3 - O atraso injustificado do início dos serviços;</w:t>
      </w:r>
    </w:p>
    <w:p w:rsidR="00190C16" w:rsidRDefault="00190C16" w:rsidP="00190C16">
      <w:pPr>
        <w:ind w:left="567"/>
        <w:jc w:val="both"/>
      </w:pPr>
      <w:r>
        <w:t>11.1.4 - A subcontratação total ou a subcontratação parcial não autorizada do seu objeto. 11.1.5 - O desatendimento das determinações regulares da autoridade designada para acompanhar e fiscalizar a sua execução, assim como as de seus superiores;</w:t>
      </w:r>
    </w:p>
    <w:p w:rsidR="00190C16" w:rsidRDefault="00190C16" w:rsidP="00190C16">
      <w:pPr>
        <w:spacing w:line="240" w:lineRule="atLeast"/>
        <w:ind w:left="567"/>
        <w:jc w:val="both"/>
      </w:pPr>
      <w:r>
        <w:t>11.1.6 - O desatendimento das determinações regulares da autoridade designada para acompanhar e fiscalizar a sua execução, assim como as de seus superiores;</w:t>
      </w:r>
    </w:p>
    <w:p w:rsidR="00190C16" w:rsidRDefault="00190C16" w:rsidP="00190C16">
      <w:pPr>
        <w:spacing w:line="240" w:lineRule="atLeast"/>
        <w:ind w:left="567"/>
        <w:jc w:val="both"/>
      </w:pPr>
      <w:r>
        <w:t xml:space="preserve">11.1.7. - A decretação de falência social ou de insolvência civil da pessoa física contratada; </w:t>
      </w:r>
    </w:p>
    <w:p w:rsidR="00190C16" w:rsidRDefault="00190C16" w:rsidP="00190C16">
      <w:pPr>
        <w:spacing w:line="240" w:lineRule="atLeast"/>
        <w:ind w:left="567"/>
        <w:jc w:val="both"/>
      </w:pPr>
      <w:r>
        <w:t xml:space="preserve">11.1.8 - A dissolução da sociedade; </w:t>
      </w:r>
    </w:p>
    <w:p w:rsidR="00190C16" w:rsidRDefault="00190C16" w:rsidP="00190C16">
      <w:pPr>
        <w:spacing w:line="240" w:lineRule="atLeast"/>
        <w:ind w:left="567"/>
        <w:jc w:val="both"/>
      </w:pPr>
      <w:r>
        <w:t>11.1.9 - A alteração social ou a modificação da finalidade ou da estrutura da empresa, que prejudique a execução do contrato;</w:t>
      </w:r>
    </w:p>
    <w:p w:rsidR="00190C16" w:rsidRDefault="00190C16" w:rsidP="00190C16">
      <w:pPr>
        <w:spacing w:line="240" w:lineRule="atLeast"/>
        <w:ind w:left="567"/>
        <w:jc w:val="both"/>
      </w:pPr>
      <w:r>
        <w:t>11.1.10 - O cometimento reiterado de faltas na execução contratual.</w:t>
      </w:r>
    </w:p>
    <w:p w:rsidR="00190C16" w:rsidRDefault="00190C16" w:rsidP="00190C16">
      <w:pPr>
        <w:spacing w:line="240" w:lineRule="atLeast"/>
        <w:ind w:left="567"/>
        <w:jc w:val="both"/>
      </w:pPr>
      <w:r>
        <w:t>11.1.11 - Razões de interesse público, de alta relevância e amplo conhecimento, justificadas e determinadas pela máxima autoridade da esfera administrativa a que está subordinado o contratante e exaradas em processo administrativo a que se refere o contrato.</w:t>
      </w:r>
    </w:p>
    <w:p w:rsidR="00190C16" w:rsidRDefault="00190C16" w:rsidP="00190C16">
      <w:pPr>
        <w:spacing w:line="240" w:lineRule="atLeast"/>
        <w:ind w:left="567"/>
        <w:jc w:val="both"/>
      </w:pPr>
      <w:r>
        <w:t>11.1.12 - Perda, pela contratada, das condições de habilitação exigidas no Edital.</w:t>
      </w:r>
    </w:p>
    <w:p w:rsidR="00190C16" w:rsidRDefault="00190C16" w:rsidP="00190C16">
      <w:pPr>
        <w:spacing w:line="240" w:lineRule="atLeast"/>
        <w:ind w:left="142" w:hanging="142"/>
        <w:jc w:val="both"/>
      </w:pPr>
    </w:p>
    <w:p w:rsidR="00027403" w:rsidRDefault="00027403" w:rsidP="00190C16">
      <w:pPr>
        <w:spacing w:line="240" w:lineRule="atLeast"/>
        <w:ind w:left="142" w:hanging="142"/>
        <w:jc w:val="both"/>
      </w:pPr>
    </w:p>
    <w:p w:rsidR="00027403" w:rsidRDefault="00027403" w:rsidP="00190C16">
      <w:pPr>
        <w:spacing w:line="240" w:lineRule="atLeast"/>
        <w:ind w:left="142" w:hanging="142"/>
        <w:jc w:val="both"/>
      </w:pPr>
    </w:p>
    <w:p w:rsidR="0070771F" w:rsidRDefault="0070771F" w:rsidP="0070771F">
      <w:pPr>
        <w:spacing w:line="240" w:lineRule="atLeast"/>
        <w:ind w:left="142" w:hanging="142"/>
        <w:jc w:val="both"/>
      </w:pPr>
      <w:r>
        <w:rPr>
          <w:b/>
        </w:rPr>
        <w:t>Cláusula XII – DA GARANTIA CONTRATUAL</w:t>
      </w:r>
    </w:p>
    <w:p w:rsidR="0070771F" w:rsidRDefault="0070771F" w:rsidP="00D3426E">
      <w:pPr>
        <w:spacing w:line="240" w:lineRule="atLeast"/>
        <w:jc w:val="both"/>
      </w:pPr>
      <w:r>
        <w:t xml:space="preserve">12.1 – A contratada oferece, a titulo de garantia do Contrato, e conforme o art. 56 da Lei 8.666/93, a importância de R$ </w:t>
      </w:r>
      <w:proofErr w:type="spellStart"/>
      <w:r>
        <w:t>xxxx</w:t>
      </w:r>
      <w:proofErr w:type="spellEnd"/>
      <w:r>
        <w:t xml:space="preserve"> (</w:t>
      </w:r>
      <w:proofErr w:type="spellStart"/>
      <w:r>
        <w:t>xxxxx</w:t>
      </w:r>
      <w:proofErr w:type="spellEnd"/>
      <w:r>
        <w:t>), correspondente a 3% (três inteiros por cento) do valor do mesmo, sob forma de (dinheiro, títulos da dívida pública, seguro garantia ou fiança bancária).</w:t>
      </w:r>
    </w:p>
    <w:p w:rsidR="0070771F" w:rsidRDefault="0070771F" w:rsidP="00D3426E">
      <w:pPr>
        <w:spacing w:line="240" w:lineRule="atLeast"/>
        <w:jc w:val="both"/>
      </w:pPr>
      <w:r>
        <w:t>12.2 - Após o término do contrato, desde que cumpridas todas as obrigações assumidas, a garantia prestada será liberada, mediante requerimento dirigido ao Exmo. Sr.</w:t>
      </w:r>
      <w:r w:rsidR="00D3426E">
        <w:t xml:space="preserve"> </w:t>
      </w:r>
      <w:r>
        <w:t>Prefeito Municipal, por intermédio do Serviço de Protocolo Geral.</w:t>
      </w:r>
    </w:p>
    <w:p w:rsidR="0070771F" w:rsidRDefault="0070771F" w:rsidP="00D3426E">
      <w:pPr>
        <w:spacing w:line="240" w:lineRule="atLeast"/>
        <w:jc w:val="both"/>
      </w:pPr>
      <w:r>
        <w:t>12.3 - Desfalcada a garantia prestada, pela imposição de multa ou outro motivo de direito, a Contratada será notificada através de correspondência simples, para, no prazo de 20 (vinte) dias, complementar o valor da caução. À Contratante cabe descontar, da garantia, toda importância que, a qualquer título, lhe for devida pela Contratada.</w:t>
      </w:r>
    </w:p>
    <w:p w:rsidR="00317BA1" w:rsidRDefault="00317BA1" w:rsidP="00190C16">
      <w:pPr>
        <w:spacing w:line="240" w:lineRule="atLeast"/>
        <w:jc w:val="both"/>
        <w:rPr>
          <w:b/>
        </w:rPr>
      </w:pPr>
    </w:p>
    <w:p w:rsidR="00190C16" w:rsidRDefault="00190C16" w:rsidP="00190C16">
      <w:pPr>
        <w:spacing w:line="240" w:lineRule="atLeast"/>
        <w:jc w:val="both"/>
      </w:pPr>
      <w:r>
        <w:rPr>
          <w:b/>
        </w:rPr>
        <w:t>Cláusula XII</w:t>
      </w:r>
      <w:r w:rsidR="0070771F">
        <w:rPr>
          <w:b/>
        </w:rPr>
        <w:t>I</w:t>
      </w:r>
      <w:r>
        <w:rPr>
          <w:b/>
        </w:rPr>
        <w:t xml:space="preserve"> – VALOR DO CONTRATO</w:t>
      </w:r>
    </w:p>
    <w:p w:rsidR="00190C16" w:rsidRDefault="0070771F" w:rsidP="00190C16">
      <w:pPr>
        <w:spacing w:line="240" w:lineRule="atLeast"/>
        <w:jc w:val="both"/>
      </w:pPr>
      <w:r>
        <w:t>13</w:t>
      </w:r>
      <w:r w:rsidR="00190C16">
        <w:t xml:space="preserve">.1 - As partes contratantes dão ao presente contrato o valor </w:t>
      </w:r>
      <w:r w:rsidR="00721D41">
        <w:t xml:space="preserve">total </w:t>
      </w:r>
      <w:r w:rsidR="00190C16">
        <w:t xml:space="preserve">de </w:t>
      </w:r>
      <w:r w:rsidR="00190C16" w:rsidRPr="0049561E">
        <w:t>R$..................</w:t>
      </w:r>
      <w:r w:rsidR="00190C16">
        <w:t xml:space="preserve"> (..............), para todos os legais e jurídicos efeitos.</w:t>
      </w:r>
    </w:p>
    <w:p w:rsidR="00190C16" w:rsidRDefault="00190C16" w:rsidP="00190C16">
      <w:pPr>
        <w:spacing w:line="240" w:lineRule="atLeast"/>
        <w:jc w:val="both"/>
      </w:pPr>
    </w:p>
    <w:p w:rsidR="00190C16" w:rsidRDefault="0070771F" w:rsidP="00190C16">
      <w:pPr>
        <w:spacing w:line="240" w:lineRule="atLeast"/>
        <w:jc w:val="both"/>
      </w:pPr>
      <w:r>
        <w:rPr>
          <w:b/>
        </w:rPr>
        <w:t xml:space="preserve">Cláusula XIV </w:t>
      </w:r>
      <w:r w:rsidR="00190C16">
        <w:rPr>
          <w:b/>
        </w:rPr>
        <w:t>- DISPOSIÇÕES GERAIS</w:t>
      </w:r>
    </w:p>
    <w:p w:rsidR="00190C16" w:rsidRDefault="0070771F" w:rsidP="00190C16">
      <w:pPr>
        <w:spacing w:line="240" w:lineRule="atLeast"/>
        <w:jc w:val="both"/>
      </w:pPr>
      <w:r>
        <w:t>14</w:t>
      </w:r>
      <w:r w:rsidR="00190C16">
        <w:t>.1- Fica a contratada ciente de que a assinatura deste contrato indica que tem pleno conhecimento dos elementos dele constantes, bem como de todas as suas condições gerais e peculiares, não podendo invocar nenhum desconhecimento quanto às mesmas, como elemento impeditivo de seu perfeito cumprimento.</w:t>
      </w:r>
    </w:p>
    <w:p w:rsidR="00190C16" w:rsidRDefault="0070771F" w:rsidP="00190C16">
      <w:pPr>
        <w:spacing w:line="240" w:lineRule="atLeast"/>
        <w:jc w:val="both"/>
      </w:pPr>
      <w:r>
        <w:t>14</w:t>
      </w:r>
      <w:r w:rsidR="00190C16">
        <w:t>.2- Este ajuste, suas alterações e rescisão obedecerão à Lei Federal nº 8.666/93, e demais normas pertinentes.</w:t>
      </w:r>
    </w:p>
    <w:p w:rsidR="00190C16" w:rsidRDefault="0070771F" w:rsidP="00190C16">
      <w:pPr>
        <w:spacing w:line="240" w:lineRule="atLeast"/>
        <w:jc w:val="both"/>
      </w:pPr>
      <w:r>
        <w:t>14</w:t>
      </w:r>
      <w:r w:rsidR="00190C16">
        <w:t>.3 - O contratado fica obrigado a aceitar, nas mesmas condições contratuais, os acréscimos ou supressões que se fizerem nos serviços ou compras, até 25% (vinte e cinco por cento) do valor inicial atualizado do contrato para os seus acréscimos.</w:t>
      </w:r>
    </w:p>
    <w:p w:rsidR="00190C16" w:rsidRDefault="0070771F" w:rsidP="00190C16">
      <w:pPr>
        <w:spacing w:line="240" w:lineRule="atLeast"/>
        <w:jc w:val="both"/>
      </w:pPr>
      <w:r>
        <w:t>14</w:t>
      </w:r>
      <w:r w:rsidR="00190C16">
        <w:t>.4- Fazem parte integrante deste contra</w:t>
      </w:r>
      <w:r w:rsidR="007C0CD9">
        <w:t xml:space="preserve">to, o Edital de Licitação nº </w:t>
      </w:r>
      <w:r w:rsidR="00AC6D9C">
        <w:t>115</w:t>
      </w:r>
      <w:r w:rsidR="003F502F">
        <w:t>/2019</w:t>
      </w:r>
      <w:r w:rsidR="00190C16">
        <w:t>, os anexos e a proposta.</w:t>
      </w:r>
    </w:p>
    <w:p w:rsidR="00190C16" w:rsidRDefault="0070771F" w:rsidP="00190C16">
      <w:pPr>
        <w:spacing w:line="240" w:lineRule="atLeast"/>
        <w:jc w:val="both"/>
      </w:pPr>
      <w:r>
        <w:t>14</w:t>
      </w:r>
      <w:r w:rsidR="00190C16">
        <w:t>.5 - A contratada reconhece, neste ato, as prerrogativas legais da Administração (cláusulas legais exorbitantes), bem como a possibilidade de rescisão administrativa do ajuste, nos casos legais.</w:t>
      </w:r>
    </w:p>
    <w:p w:rsidR="00190C16" w:rsidRDefault="00190C16" w:rsidP="00190C16">
      <w:pPr>
        <w:spacing w:line="240" w:lineRule="atLeast"/>
        <w:jc w:val="both"/>
      </w:pPr>
    </w:p>
    <w:p w:rsidR="00190C16" w:rsidRDefault="00190C16" w:rsidP="00190C16">
      <w:pPr>
        <w:spacing w:line="240" w:lineRule="atLeast"/>
        <w:jc w:val="both"/>
      </w:pPr>
      <w:r>
        <w:t>Fica eleito o foro da Comarca de Itatiba para dirimir as eventuais controvérsias decorrentes do presente ajuste</w:t>
      </w:r>
    </w:p>
    <w:p w:rsidR="00190C16" w:rsidRDefault="00190C16" w:rsidP="00190C16">
      <w:pPr>
        <w:spacing w:line="240" w:lineRule="atLeast"/>
        <w:jc w:val="both"/>
        <w:rPr>
          <w:rStyle w:val="Nmerodepgina"/>
        </w:rPr>
      </w:pPr>
      <w:r>
        <w:t>E, por estarem de acordo, foi lavrado o presente instrumento que, lido e achado conforme, vai assinado em x (</w:t>
      </w:r>
      <w:proofErr w:type="spellStart"/>
      <w:r>
        <w:t>xxxxxx</w:t>
      </w:r>
      <w:proofErr w:type="spellEnd"/>
      <w:r>
        <w:t xml:space="preserve">) vias de igual teor pelas partes na presença de duas testemunhas abaixo qualificadas. </w:t>
      </w:r>
    </w:p>
    <w:p w:rsidR="00190C16" w:rsidRDefault="00190C16" w:rsidP="00190C16">
      <w:pPr>
        <w:spacing w:line="240" w:lineRule="atLeast"/>
        <w:ind w:left="142" w:hanging="142"/>
      </w:pPr>
      <w:r>
        <w:rPr>
          <w:rStyle w:val="Nmerodepgina"/>
        </w:rPr>
        <w:t>Assinaturas:</w:t>
      </w:r>
      <w:r w:rsidR="007C0CD9">
        <w:rPr>
          <w:rStyle w:val="Nmerodepgina"/>
        </w:rPr>
        <w:t xml:space="preserve"> </w:t>
      </w:r>
      <w:r>
        <w:t>P/ CONTRATADA</w:t>
      </w:r>
    </w:p>
    <w:p w:rsidR="00190C16" w:rsidRDefault="00190C16" w:rsidP="0013077B">
      <w:pPr>
        <w:spacing w:line="240" w:lineRule="atLeast"/>
        <w:ind w:left="142" w:hanging="142"/>
        <w:jc w:val="both"/>
      </w:pPr>
      <w:r>
        <w:t>TESTEMUNHA</w:t>
      </w: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317BA1" w:rsidRDefault="00317BA1" w:rsidP="0013077B">
      <w:pPr>
        <w:spacing w:line="240" w:lineRule="atLeast"/>
        <w:ind w:left="142" w:hanging="142"/>
        <w:jc w:val="both"/>
      </w:pPr>
    </w:p>
    <w:p w:rsidR="00FF3CD6" w:rsidRDefault="00FF3CD6" w:rsidP="00FF3CD6">
      <w:pPr>
        <w:spacing w:line="240" w:lineRule="atLeast"/>
        <w:ind w:right="51"/>
        <w:jc w:val="both"/>
        <w:rPr>
          <w:b/>
        </w:rPr>
      </w:pPr>
      <w:r>
        <w:rPr>
          <w:b/>
        </w:rPr>
        <w:t>ANEXO VI</w:t>
      </w:r>
      <w:r w:rsidR="00027403">
        <w:rPr>
          <w:b/>
        </w:rPr>
        <w:t>II</w:t>
      </w:r>
    </w:p>
    <w:p w:rsidR="00AC6D9C" w:rsidRDefault="00AC6D9C" w:rsidP="00FF3CD6">
      <w:pPr>
        <w:spacing w:line="240" w:lineRule="atLeast"/>
        <w:ind w:right="51"/>
        <w:jc w:val="both"/>
        <w:rPr>
          <w:b/>
        </w:rPr>
      </w:pPr>
    </w:p>
    <w:p w:rsidR="00FF3CD6" w:rsidRPr="00DA1D00" w:rsidRDefault="00FF3CD6" w:rsidP="00FF3CD6">
      <w:pPr>
        <w:jc w:val="both"/>
        <w:rPr>
          <w:b/>
        </w:rPr>
      </w:pPr>
      <w:r w:rsidRPr="00DA1D00">
        <w:rPr>
          <w:b/>
        </w:rPr>
        <w:t xml:space="preserve">TOMADA DE PREÇOS Nº </w:t>
      </w:r>
      <w:r w:rsidR="00AC6D9C">
        <w:rPr>
          <w:b/>
        </w:rPr>
        <w:t>02</w:t>
      </w:r>
      <w:r>
        <w:rPr>
          <w:b/>
        </w:rPr>
        <w:t>/2019</w:t>
      </w:r>
    </w:p>
    <w:p w:rsidR="00FF3CD6" w:rsidRPr="00DA1D00" w:rsidRDefault="00FF3CD6" w:rsidP="00FF3CD6">
      <w:pPr>
        <w:jc w:val="both"/>
        <w:rPr>
          <w:b/>
        </w:rPr>
      </w:pPr>
      <w:r w:rsidRPr="00DA1D00">
        <w:rPr>
          <w:b/>
        </w:rPr>
        <w:t xml:space="preserve">Edital licitatório Nº </w:t>
      </w:r>
      <w:r w:rsidR="00AC6D9C">
        <w:rPr>
          <w:b/>
        </w:rPr>
        <w:t>115</w:t>
      </w:r>
      <w:r>
        <w:rPr>
          <w:b/>
        </w:rPr>
        <w:t>/2019</w:t>
      </w:r>
    </w:p>
    <w:p w:rsidR="00FF3CD6" w:rsidRDefault="00FF3CD6" w:rsidP="00FF3CD6">
      <w:pPr>
        <w:spacing w:line="240" w:lineRule="atLeast"/>
        <w:ind w:left="142" w:right="51" w:hanging="142"/>
        <w:jc w:val="both"/>
        <w:rPr>
          <w:b/>
        </w:rPr>
      </w:pPr>
    </w:p>
    <w:p w:rsidR="00FF3CD6" w:rsidRDefault="00FF3CD6" w:rsidP="00FF3CD6">
      <w:pPr>
        <w:spacing w:line="240" w:lineRule="atLeast"/>
        <w:ind w:left="142" w:right="51" w:hanging="142"/>
        <w:jc w:val="both"/>
        <w:rPr>
          <w:b/>
        </w:rPr>
      </w:pPr>
    </w:p>
    <w:p w:rsidR="00FF3CD6" w:rsidRDefault="00FF3CD6" w:rsidP="00FF3CD6">
      <w:pPr>
        <w:spacing w:line="240" w:lineRule="atLeast"/>
        <w:ind w:left="142" w:right="51" w:hanging="142"/>
        <w:jc w:val="both"/>
        <w:rPr>
          <w:b/>
        </w:rPr>
      </w:pPr>
      <w:r>
        <w:rPr>
          <w:b/>
        </w:rPr>
        <w:t>À</w:t>
      </w:r>
    </w:p>
    <w:p w:rsidR="00FF3CD6" w:rsidRDefault="00FF3CD6" w:rsidP="00FF3CD6">
      <w:pPr>
        <w:spacing w:line="240" w:lineRule="atLeast"/>
        <w:ind w:left="142" w:right="51" w:hanging="142"/>
        <w:jc w:val="both"/>
      </w:pPr>
      <w:r>
        <w:rPr>
          <w:b/>
        </w:rPr>
        <w:t>PREFEITURA MUNICIPAL DE ITATIBA</w:t>
      </w:r>
    </w:p>
    <w:p w:rsidR="0070771F" w:rsidRDefault="0070771F" w:rsidP="0013077B">
      <w:pPr>
        <w:spacing w:line="240" w:lineRule="atLeast"/>
        <w:ind w:left="142" w:hanging="142"/>
        <w:jc w:val="both"/>
      </w:pPr>
    </w:p>
    <w:p w:rsidR="0070771F" w:rsidRDefault="0070771F" w:rsidP="0013077B">
      <w:pPr>
        <w:spacing w:line="240" w:lineRule="atLeast"/>
        <w:ind w:left="142" w:hanging="142"/>
        <w:jc w:val="both"/>
      </w:pPr>
    </w:p>
    <w:p w:rsidR="00FF3CD6" w:rsidRPr="00500FD3" w:rsidRDefault="00FF3CD6" w:rsidP="00FF3CD6">
      <w:pPr>
        <w:spacing w:line="240" w:lineRule="atLeast"/>
        <w:ind w:right="51"/>
        <w:jc w:val="center"/>
      </w:pPr>
      <w:r w:rsidRPr="00500FD3">
        <w:rPr>
          <w:b/>
        </w:rPr>
        <w:t>DECLARAÇÃO – ENDEREÇO ELETRÔNICO</w:t>
      </w:r>
    </w:p>
    <w:p w:rsidR="00FF3CD6" w:rsidRPr="00500FD3" w:rsidRDefault="00FF3CD6" w:rsidP="00FF3CD6">
      <w:pPr>
        <w:spacing w:line="240" w:lineRule="atLeast"/>
        <w:ind w:right="51"/>
        <w:jc w:val="both"/>
      </w:pPr>
    </w:p>
    <w:p w:rsidR="00FF3CD6" w:rsidRPr="00500FD3" w:rsidRDefault="00FF3CD6" w:rsidP="00FF3CD6">
      <w:pPr>
        <w:spacing w:line="240" w:lineRule="atLeast"/>
        <w:ind w:right="51"/>
        <w:jc w:val="both"/>
      </w:pPr>
    </w:p>
    <w:p w:rsidR="00FF3CD6" w:rsidRPr="00500FD3" w:rsidRDefault="00FF3CD6" w:rsidP="00FF3CD6">
      <w:pPr>
        <w:spacing w:line="360" w:lineRule="auto"/>
        <w:ind w:right="51"/>
        <w:jc w:val="both"/>
      </w:pPr>
      <w:r w:rsidRPr="00500FD3">
        <w:t xml:space="preserve">Declaramos para os devidos fins que se fizerem necessários, e em atendimento ao item </w:t>
      </w:r>
      <w:r w:rsidR="00027403">
        <w:rPr>
          <w:color w:val="000000"/>
        </w:rPr>
        <w:t>5.6.3</w:t>
      </w:r>
      <w:r w:rsidRPr="00500FD3">
        <w:rPr>
          <w:color w:val="000000"/>
        </w:rPr>
        <w:t xml:space="preserve"> </w:t>
      </w:r>
      <w:r w:rsidRPr="00500FD3">
        <w:t>do Edital d</w:t>
      </w:r>
      <w:r w:rsidR="00027403">
        <w:t xml:space="preserve">a Tomada de Preços </w:t>
      </w:r>
      <w:r w:rsidRPr="00500FD3">
        <w:t xml:space="preserve">nº </w:t>
      </w:r>
      <w:r w:rsidR="00AC6D9C">
        <w:t>02</w:t>
      </w:r>
      <w:r>
        <w:t>/2019</w:t>
      </w:r>
      <w:r w:rsidRPr="00500FD3">
        <w:t xml:space="preserve">, que a </w:t>
      </w:r>
      <w:proofErr w:type="gramStart"/>
      <w:r w:rsidRPr="00500FD3">
        <w:t>empresa,.......................................</w:t>
      </w:r>
      <w:proofErr w:type="gramEnd"/>
      <w:r w:rsidRPr="00500FD3">
        <w:t>, CNPJ nº........................... possui o e-mail ..................................., onde receberemos toda e qualquer informação/notificação/convocação decorrentes da licitação e consequente contratação.</w:t>
      </w:r>
    </w:p>
    <w:p w:rsidR="00FF3CD6" w:rsidRPr="00500FD3" w:rsidRDefault="00FF3CD6" w:rsidP="00FF3CD6">
      <w:pPr>
        <w:spacing w:line="360" w:lineRule="auto"/>
        <w:ind w:right="51"/>
        <w:jc w:val="both"/>
      </w:pPr>
    </w:p>
    <w:p w:rsidR="00FF3CD6" w:rsidRPr="00500FD3" w:rsidRDefault="00FF3CD6" w:rsidP="00FF3CD6">
      <w:pPr>
        <w:spacing w:line="360" w:lineRule="auto"/>
        <w:ind w:right="51"/>
        <w:jc w:val="both"/>
      </w:pPr>
      <w:r w:rsidRPr="00500FD3">
        <w:t>Estamos cientes que em caso de alteração do endereço eletrônico acima informado, comunicaremos imediatamente a Prefeitura do Município de Itatiba/SP o novo endereço eletrônico.</w:t>
      </w:r>
    </w:p>
    <w:p w:rsidR="00FF3CD6" w:rsidRPr="00500FD3" w:rsidRDefault="00FF3CD6" w:rsidP="00FF3CD6">
      <w:pPr>
        <w:spacing w:line="360" w:lineRule="auto"/>
        <w:ind w:right="51"/>
        <w:jc w:val="both"/>
      </w:pPr>
    </w:p>
    <w:p w:rsidR="00FF3CD6" w:rsidRPr="00500FD3" w:rsidRDefault="00FF3CD6" w:rsidP="00FF3CD6">
      <w:pPr>
        <w:spacing w:line="360" w:lineRule="auto"/>
        <w:ind w:right="51"/>
        <w:jc w:val="both"/>
      </w:pPr>
      <w:r w:rsidRPr="00500FD3">
        <w:t xml:space="preserve">Declaramos ainda, que estamos cientes da validade das notificações e comunicações enviadas pela Prefeitura ao endereço acima, caso não informemos formalmente a sua eventual alteração. </w:t>
      </w:r>
    </w:p>
    <w:p w:rsidR="00FF3CD6" w:rsidRPr="00500FD3" w:rsidRDefault="00FF3CD6" w:rsidP="00FF3CD6">
      <w:pPr>
        <w:spacing w:line="240" w:lineRule="atLeast"/>
        <w:ind w:right="51"/>
        <w:jc w:val="both"/>
      </w:pPr>
    </w:p>
    <w:p w:rsidR="00FF3CD6" w:rsidRPr="00500FD3" w:rsidRDefault="00FF3CD6" w:rsidP="00FF3CD6">
      <w:pPr>
        <w:spacing w:line="240" w:lineRule="atLeast"/>
        <w:ind w:right="51"/>
        <w:jc w:val="both"/>
      </w:pPr>
    </w:p>
    <w:p w:rsidR="00FF3CD6" w:rsidRPr="00500FD3" w:rsidRDefault="00FF3CD6" w:rsidP="00FF3CD6">
      <w:pPr>
        <w:spacing w:line="240" w:lineRule="atLeast"/>
        <w:ind w:right="51"/>
        <w:jc w:val="both"/>
      </w:pPr>
    </w:p>
    <w:p w:rsidR="00FF3CD6" w:rsidRPr="00500FD3" w:rsidRDefault="00FF3CD6" w:rsidP="00FF3CD6">
      <w:pPr>
        <w:spacing w:line="240" w:lineRule="atLeast"/>
        <w:ind w:right="51"/>
        <w:jc w:val="both"/>
      </w:pPr>
      <w:r w:rsidRPr="00500FD3">
        <w:tab/>
      </w:r>
      <w:r w:rsidRPr="00500FD3">
        <w:tab/>
      </w:r>
      <w:r w:rsidRPr="00500FD3">
        <w:tab/>
      </w:r>
      <w:r w:rsidRPr="00500FD3">
        <w:tab/>
        <w:t xml:space="preserve">                    ............................, ......... de ..................de 2019.</w:t>
      </w:r>
    </w:p>
    <w:p w:rsidR="00FF3CD6" w:rsidRPr="00500FD3" w:rsidRDefault="00FF3CD6" w:rsidP="00FF3CD6">
      <w:pPr>
        <w:spacing w:line="240" w:lineRule="atLeast"/>
        <w:ind w:right="51"/>
        <w:jc w:val="both"/>
      </w:pPr>
    </w:p>
    <w:p w:rsidR="00FF3CD6" w:rsidRPr="00500FD3" w:rsidRDefault="00FF3CD6" w:rsidP="00FF3CD6">
      <w:pPr>
        <w:spacing w:line="240" w:lineRule="atLeast"/>
        <w:ind w:right="51"/>
        <w:jc w:val="both"/>
      </w:pPr>
    </w:p>
    <w:p w:rsidR="00FF3CD6" w:rsidRPr="00500FD3" w:rsidRDefault="00FF3CD6" w:rsidP="00FF3CD6">
      <w:pPr>
        <w:spacing w:line="240" w:lineRule="atLeast"/>
        <w:ind w:right="51"/>
        <w:jc w:val="both"/>
        <w:rPr>
          <w:b/>
        </w:rPr>
      </w:pPr>
    </w:p>
    <w:p w:rsidR="00FF3CD6" w:rsidRPr="00500FD3" w:rsidRDefault="00FF3CD6" w:rsidP="00FF3CD6">
      <w:pPr>
        <w:spacing w:line="360" w:lineRule="auto"/>
        <w:ind w:right="-54"/>
        <w:jc w:val="center"/>
      </w:pPr>
      <w:r w:rsidRPr="00500FD3">
        <w:t xml:space="preserve">                                                          _________________________________________</w:t>
      </w:r>
    </w:p>
    <w:p w:rsidR="00FF3CD6" w:rsidRPr="00500FD3" w:rsidRDefault="00FF3CD6" w:rsidP="00FF3CD6">
      <w:pPr>
        <w:ind w:right="-57"/>
        <w:jc w:val="center"/>
      </w:pPr>
      <w:r w:rsidRPr="00500FD3">
        <w:t xml:space="preserve">                                 Assinatura do representante legal</w:t>
      </w:r>
    </w:p>
    <w:p w:rsidR="00FF3CD6" w:rsidRPr="00500FD3" w:rsidRDefault="00FF3CD6" w:rsidP="00FF3CD6">
      <w:pPr>
        <w:ind w:right="-57"/>
      </w:pPr>
      <w:r w:rsidRPr="00500FD3">
        <w:t xml:space="preserve">                                                                       Nome</w:t>
      </w:r>
    </w:p>
    <w:p w:rsidR="00FF3CD6" w:rsidRPr="00500FD3" w:rsidRDefault="00FF3CD6" w:rsidP="00FF3CD6">
      <w:pPr>
        <w:ind w:right="-57"/>
        <w:jc w:val="center"/>
      </w:pPr>
      <w:r w:rsidRPr="00500FD3">
        <w:t xml:space="preserve">                             RG nº...................................</w:t>
      </w:r>
    </w:p>
    <w:p w:rsidR="00FF3CD6" w:rsidRPr="00500FD3" w:rsidRDefault="00FF3CD6" w:rsidP="00FF3CD6">
      <w:pPr>
        <w:spacing w:line="360" w:lineRule="auto"/>
        <w:ind w:right="-54"/>
        <w:jc w:val="center"/>
      </w:pPr>
    </w:p>
    <w:p w:rsidR="00FF3CD6" w:rsidRPr="00500FD3" w:rsidRDefault="00FF3CD6" w:rsidP="00FF3CD6">
      <w:pPr>
        <w:spacing w:line="360" w:lineRule="auto"/>
        <w:ind w:right="-54"/>
        <w:jc w:val="center"/>
      </w:pPr>
      <w:r w:rsidRPr="00500FD3">
        <w:t xml:space="preserve">                 (carimbo da empresa)</w:t>
      </w:r>
    </w:p>
    <w:p w:rsidR="00FF3CD6" w:rsidRPr="00500FD3" w:rsidRDefault="00FF3CD6" w:rsidP="00FF3CD6"/>
    <w:p w:rsidR="00190C16" w:rsidRDefault="00190C16" w:rsidP="00190C16">
      <w:pPr>
        <w:keepNext/>
        <w:tabs>
          <w:tab w:val="left" w:pos="0"/>
          <w:tab w:val="left" w:pos="1440"/>
        </w:tabs>
        <w:spacing w:before="240" w:after="60"/>
        <w:jc w:val="center"/>
      </w:pPr>
      <w:r>
        <w:rPr>
          <w:b/>
          <w:kern w:val="1"/>
          <w:u w:val="single"/>
        </w:rPr>
        <w:t>TERMO DE RECEBIMENTO DO EDITAL</w:t>
      </w:r>
    </w:p>
    <w:p w:rsidR="00190C16" w:rsidRDefault="00190C16" w:rsidP="00190C16">
      <w:pPr>
        <w:spacing w:before="28" w:after="28"/>
      </w:pPr>
    </w:p>
    <w:p w:rsidR="00190C16" w:rsidRDefault="00190C16" w:rsidP="00190C16">
      <w:pPr>
        <w:spacing w:before="28" w:after="28"/>
      </w:pPr>
    </w:p>
    <w:p w:rsidR="00190C16" w:rsidRDefault="00190C16" w:rsidP="00190C16">
      <w:pPr>
        <w:ind w:right="51"/>
        <w:jc w:val="both"/>
        <w:rPr>
          <w:iCs/>
        </w:rPr>
      </w:pPr>
      <w:r>
        <w:t>Declaro para os devidos fins que retirei integralmente junto ao endereço eletrônico www.itatiba.sp.gov.br o EDITAL de Licitação re</w:t>
      </w:r>
      <w:r w:rsidR="007D2762">
        <w:t>ferente a Tomada de P</w:t>
      </w:r>
      <w:r w:rsidR="00160A1E">
        <w:t xml:space="preserve">reços nº </w:t>
      </w:r>
      <w:r w:rsidR="00AC6D9C">
        <w:t>02</w:t>
      </w:r>
      <w:r w:rsidR="003F502F">
        <w:t>/2019</w:t>
      </w:r>
      <w:r>
        <w:t>. Objeto: Contratação de empresa</w:t>
      </w:r>
      <w:r w:rsidR="007C0CD9">
        <w:t xml:space="preserve"> para locação de equipamentos destinados ao Planetário e a execução de cursos</w:t>
      </w:r>
      <w:r>
        <w:t>.</w:t>
      </w:r>
    </w:p>
    <w:p w:rsidR="00190C16" w:rsidRDefault="00190C16" w:rsidP="00190C16">
      <w:pPr>
        <w:ind w:right="51"/>
        <w:jc w:val="both"/>
        <w:rPr>
          <w:iCs/>
        </w:rPr>
      </w:pPr>
    </w:p>
    <w:p w:rsidR="00190C16" w:rsidRDefault="00190C16" w:rsidP="00190C16">
      <w:pPr>
        <w:ind w:right="51"/>
        <w:jc w:val="both"/>
      </w:pPr>
      <w:r>
        <w:t> </w:t>
      </w:r>
      <w:r>
        <w:rPr>
          <w:b/>
        </w:rPr>
        <w:t>Nome da Empresa:</w:t>
      </w:r>
      <w:r>
        <w:t xml:space="preserve"> _____________________________________________ </w:t>
      </w:r>
    </w:p>
    <w:p w:rsidR="00190C16" w:rsidRDefault="00190C16" w:rsidP="00190C16">
      <w:pPr>
        <w:spacing w:before="28" w:after="28"/>
      </w:pPr>
      <w:r>
        <w:t> </w:t>
      </w:r>
      <w:r>
        <w:rPr>
          <w:b/>
        </w:rPr>
        <w:t>CNPJ Nº ______________________________________________________</w:t>
      </w:r>
      <w:r>
        <w:t xml:space="preserve"> </w:t>
      </w:r>
    </w:p>
    <w:p w:rsidR="00190C16" w:rsidRDefault="00190C16" w:rsidP="00190C16">
      <w:pPr>
        <w:spacing w:before="28" w:after="28"/>
      </w:pPr>
      <w:r>
        <w:t> </w:t>
      </w:r>
      <w:r>
        <w:rPr>
          <w:b/>
        </w:rPr>
        <w:t>Endereço:</w:t>
      </w:r>
      <w:r>
        <w:t xml:space="preserve"> _____________________________________________________ </w:t>
      </w:r>
    </w:p>
    <w:p w:rsidR="00190C16" w:rsidRDefault="00190C16" w:rsidP="00190C16">
      <w:pPr>
        <w:spacing w:before="28" w:after="28"/>
      </w:pPr>
      <w:r>
        <w:t> </w:t>
      </w:r>
      <w:r>
        <w:rPr>
          <w:b/>
        </w:rPr>
        <w:t>Bairro</w:t>
      </w:r>
      <w:r>
        <w:t xml:space="preserve">: ____________________   </w:t>
      </w:r>
      <w:r>
        <w:rPr>
          <w:b/>
        </w:rPr>
        <w:t>Cidade</w:t>
      </w:r>
      <w:r>
        <w:t xml:space="preserve">: ___________________________ </w:t>
      </w:r>
    </w:p>
    <w:p w:rsidR="00190C16" w:rsidRDefault="00190C16" w:rsidP="00190C16">
      <w:pPr>
        <w:spacing w:before="28" w:after="28"/>
      </w:pPr>
      <w:r>
        <w:t> </w:t>
      </w:r>
      <w:r>
        <w:rPr>
          <w:b/>
        </w:rPr>
        <w:t>Telefone</w:t>
      </w:r>
      <w:r>
        <w:t xml:space="preserve"> </w:t>
      </w:r>
      <w:proofErr w:type="gramStart"/>
      <w:r>
        <w:t>(  </w:t>
      </w:r>
      <w:proofErr w:type="gramEnd"/>
      <w:r>
        <w:t xml:space="preserve">  ) ___________________    </w:t>
      </w:r>
      <w:r>
        <w:rPr>
          <w:b/>
        </w:rPr>
        <w:t>FAX:</w:t>
      </w:r>
      <w:r>
        <w:t xml:space="preserve"> (     ) ____________________ </w:t>
      </w:r>
    </w:p>
    <w:p w:rsidR="00190C16" w:rsidRDefault="00190C16" w:rsidP="00190C16">
      <w:pPr>
        <w:spacing w:before="28" w:after="28"/>
      </w:pPr>
      <w:r>
        <w:t> </w:t>
      </w:r>
      <w:proofErr w:type="gramStart"/>
      <w:r>
        <w:rPr>
          <w:b/>
        </w:rPr>
        <w:t>E-mail:</w:t>
      </w:r>
      <w:r>
        <w:t>_</w:t>
      </w:r>
      <w:proofErr w:type="gramEnd"/>
      <w:r>
        <w:t>_____________________________________________________</w:t>
      </w:r>
      <w:r w:rsidR="00AC6D9C">
        <w:t>_</w:t>
      </w:r>
      <w:r>
        <w:t xml:space="preserve">_ </w:t>
      </w:r>
    </w:p>
    <w:p w:rsidR="00190C16" w:rsidRDefault="00190C16" w:rsidP="00190C16">
      <w:pPr>
        <w:spacing w:before="28" w:after="28"/>
      </w:pPr>
      <w:r>
        <w:t> </w:t>
      </w:r>
      <w:proofErr w:type="gramStart"/>
      <w:r>
        <w:rPr>
          <w:b/>
        </w:rPr>
        <w:t>Contato</w:t>
      </w:r>
      <w:r>
        <w:t>:_</w:t>
      </w:r>
      <w:proofErr w:type="gramEnd"/>
      <w:r>
        <w:t>______________________</w:t>
      </w:r>
      <w:r w:rsidR="00AC6D9C">
        <w:t>________________________________</w:t>
      </w:r>
    </w:p>
    <w:p w:rsidR="00AC6D9C" w:rsidRDefault="00AC6D9C" w:rsidP="00190C16">
      <w:pPr>
        <w:spacing w:before="28" w:after="28"/>
      </w:pPr>
    </w:p>
    <w:p w:rsidR="00190C16" w:rsidRDefault="00190C16" w:rsidP="00190C16">
      <w:pPr>
        <w:spacing w:before="28" w:after="28"/>
      </w:pPr>
    </w:p>
    <w:p w:rsidR="00190C16" w:rsidRDefault="00190C16" w:rsidP="00190C16">
      <w:pPr>
        <w:spacing w:before="28" w:after="28"/>
        <w:jc w:val="both"/>
        <w:rPr>
          <w:b/>
          <w:u w:val="single"/>
        </w:rPr>
      </w:pPr>
      <w:r>
        <w:rPr>
          <w:b/>
          <w:u w:val="single"/>
        </w:rPr>
        <w:t>Importante: Este documento deverá ser preenchido (datilografado ou digitado) e env</w:t>
      </w:r>
      <w:r w:rsidR="00AC6D9C">
        <w:rPr>
          <w:b/>
          <w:u w:val="single"/>
        </w:rPr>
        <w:t>iado através do e-mail: licitaco</w:t>
      </w:r>
      <w:r>
        <w:rPr>
          <w:b/>
          <w:u w:val="single"/>
        </w:rPr>
        <w:t>es@</w:t>
      </w:r>
      <w:r w:rsidR="00AC6D9C">
        <w:rPr>
          <w:b/>
          <w:u w:val="single"/>
        </w:rPr>
        <w:t>licitacoes.</w:t>
      </w:r>
      <w:r>
        <w:rPr>
          <w:b/>
          <w:u w:val="single"/>
        </w:rPr>
        <w:t xml:space="preserve">itatiba.sp.gov.br, aos cuidados do Comissão Permanente de Licitações. </w:t>
      </w:r>
    </w:p>
    <w:p w:rsidR="00AC6D9C" w:rsidRDefault="00AC6D9C" w:rsidP="00190C16">
      <w:pPr>
        <w:spacing w:before="28" w:after="28"/>
        <w:jc w:val="both"/>
        <w:rPr>
          <w:b/>
          <w:u w:val="single"/>
        </w:rPr>
      </w:pPr>
    </w:p>
    <w:p w:rsidR="00190C16" w:rsidRDefault="00190C16" w:rsidP="00190C16">
      <w:pPr>
        <w:spacing w:before="28" w:after="28"/>
        <w:rPr>
          <w:b/>
          <w:u w:val="single"/>
        </w:rPr>
      </w:pPr>
    </w:p>
    <w:p w:rsidR="00190C16" w:rsidRDefault="00190C16" w:rsidP="00190C16">
      <w:pPr>
        <w:spacing w:before="28" w:after="28"/>
        <w:jc w:val="both"/>
      </w:pPr>
      <w:r>
        <w:t xml:space="preserve">A Prefeitura de Itatiba não se Responsabilizará pelo </w:t>
      </w:r>
      <w:r>
        <w:rPr>
          <w:b/>
          <w:u w:val="single"/>
        </w:rPr>
        <w:t>não envio</w:t>
      </w:r>
      <w:r>
        <w:t xml:space="preserve"> de informações, tais como: esclarecimentos, alterações do edital de data de abertura, de suspensão, de  julgamento/homologação, referentes ao Edital, caso a empresa não preencha e transmita as informações acima descritas. </w:t>
      </w:r>
    </w:p>
    <w:p w:rsidR="00190C16" w:rsidRDefault="00190C16" w:rsidP="00190C16">
      <w:pPr>
        <w:spacing w:before="28" w:after="28"/>
        <w:jc w:val="both"/>
      </w:pPr>
    </w:p>
    <w:p w:rsidR="00AC6D9C" w:rsidRDefault="00AC6D9C" w:rsidP="00190C16">
      <w:pPr>
        <w:spacing w:before="28" w:after="28"/>
        <w:jc w:val="both"/>
      </w:pPr>
    </w:p>
    <w:p w:rsidR="00190C16" w:rsidRDefault="00190C16" w:rsidP="00190C16">
      <w:pPr>
        <w:spacing w:before="28" w:after="28"/>
        <w:jc w:val="both"/>
      </w:pPr>
      <w:r>
        <w:t> </w:t>
      </w:r>
      <w:r>
        <w:rPr>
          <w:b/>
        </w:rPr>
        <w:t>Fone para contato (011) 3183-0655</w:t>
      </w:r>
      <w:r>
        <w:t xml:space="preserve"> </w:t>
      </w:r>
    </w:p>
    <w:p w:rsidR="00AC6D9C" w:rsidRDefault="00AC6D9C" w:rsidP="00190C16">
      <w:pPr>
        <w:spacing w:before="28" w:after="28"/>
        <w:jc w:val="both"/>
      </w:pPr>
    </w:p>
    <w:p w:rsidR="00190C16" w:rsidRDefault="00190C16" w:rsidP="00190C16">
      <w:pPr>
        <w:jc w:val="both"/>
        <w:rPr>
          <w:rFonts w:ascii="Arial" w:hAnsi="Arial" w:cs="Arial"/>
          <w:i/>
          <w:sz w:val="23"/>
          <w:szCs w:val="23"/>
        </w:rPr>
      </w:pPr>
    </w:p>
    <w:p w:rsidR="00190C16" w:rsidRPr="001732F2" w:rsidRDefault="00160A1E" w:rsidP="00190C16">
      <w:pPr>
        <w:ind w:right="51"/>
        <w:jc w:val="both"/>
      </w:pPr>
      <w:r w:rsidRPr="00A224B8">
        <w:rPr>
          <w:b/>
          <w:bCs/>
        </w:rPr>
        <w:t xml:space="preserve">Tomada de Preços nº </w:t>
      </w:r>
      <w:r w:rsidR="00AC6D9C">
        <w:rPr>
          <w:b/>
          <w:bCs/>
        </w:rPr>
        <w:t>02</w:t>
      </w:r>
      <w:r w:rsidR="003F502F" w:rsidRPr="00A224B8">
        <w:rPr>
          <w:b/>
          <w:bCs/>
        </w:rPr>
        <w:t>/2019</w:t>
      </w:r>
      <w:r w:rsidR="00AC6D9C">
        <w:t>, Tipo Menor P</w:t>
      </w:r>
      <w:r w:rsidR="00190C16">
        <w:t>reço</w:t>
      </w:r>
      <w:r w:rsidR="0049561E">
        <w:t xml:space="preserve"> </w:t>
      </w:r>
      <w:r w:rsidR="00AC6D9C">
        <w:t>por I</w:t>
      </w:r>
      <w:r w:rsidR="00721D41">
        <w:t xml:space="preserve">tem </w:t>
      </w:r>
      <w:r w:rsidR="007C0CD9">
        <w:t xml:space="preserve">- Edital Nº </w:t>
      </w:r>
      <w:r w:rsidR="00AC6D9C">
        <w:t>115</w:t>
      </w:r>
      <w:r w:rsidR="003F502F">
        <w:t>/2019</w:t>
      </w:r>
      <w:r w:rsidR="00190C16">
        <w:t xml:space="preserve"> – Objeto: Contratação de empresa</w:t>
      </w:r>
      <w:r w:rsidR="007C0CD9">
        <w:t xml:space="preserve"> para locação de equipamentos destinados ao Planetário e a execução de</w:t>
      </w:r>
      <w:r w:rsidR="004852F7">
        <w:t xml:space="preserve"> cursos</w:t>
      </w:r>
      <w:r w:rsidR="00190C16">
        <w:t xml:space="preserve">, em conformidade com o edital, disponível, na íntegra, no endereço Av. Luciano Consoline, </w:t>
      </w:r>
      <w:proofErr w:type="gramStart"/>
      <w:r w:rsidR="00190C16">
        <w:t>n.º</w:t>
      </w:r>
      <w:proofErr w:type="gramEnd"/>
      <w:r w:rsidR="00190C16">
        <w:t xml:space="preserve"> 600, Jardim de Lucca, Itatiba/SP, e endereço eletrônico, www.itatiba.sp.gov.br. A entrega dos envelopes </w:t>
      </w:r>
      <w:r w:rsidR="00190C16" w:rsidRPr="00AC6D9C">
        <w:rPr>
          <w:b/>
        </w:rPr>
        <w:t xml:space="preserve">encerra-se no dia </w:t>
      </w:r>
      <w:r w:rsidR="00AC6D9C" w:rsidRPr="00AC6D9C">
        <w:rPr>
          <w:b/>
        </w:rPr>
        <w:t>16</w:t>
      </w:r>
      <w:r w:rsidR="00027403" w:rsidRPr="00AC6D9C">
        <w:rPr>
          <w:b/>
        </w:rPr>
        <w:t xml:space="preserve"> de </w:t>
      </w:r>
      <w:r w:rsidR="00AC6D9C" w:rsidRPr="00AC6D9C">
        <w:rPr>
          <w:b/>
        </w:rPr>
        <w:t>outubro</w:t>
      </w:r>
      <w:r w:rsidR="00027403" w:rsidRPr="00AC6D9C">
        <w:rPr>
          <w:b/>
        </w:rPr>
        <w:t xml:space="preserve"> de 2019</w:t>
      </w:r>
      <w:r w:rsidR="00027403">
        <w:t xml:space="preserve">, </w:t>
      </w:r>
      <w:r w:rsidR="00E20794">
        <w:t xml:space="preserve">às </w:t>
      </w:r>
      <w:r w:rsidR="007D2762">
        <w:t>1</w:t>
      </w:r>
      <w:r w:rsidR="00AC6D9C">
        <w:t>0</w:t>
      </w:r>
      <w:r w:rsidR="00190C16">
        <w:t xml:space="preserve"> horas. Fone (011) 3183-0655. </w:t>
      </w:r>
      <w:r w:rsidR="00AC6D9C">
        <w:t xml:space="preserve">Adriana </w:t>
      </w:r>
      <w:proofErr w:type="spellStart"/>
      <w:r w:rsidR="00AC6D9C">
        <w:t>Stocco</w:t>
      </w:r>
      <w:proofErr w:type="spellEnd"/>
      <w:r w:rsidR="00190C16">
        <w:t xml:space="preserve"> - Presidente da Comissão Permanente de Licitações.</w:t>
      </w:r>
    </w:p>
    <w:p w:rsidR="00190C16" w:rsidRDefault="00190C16" w:rsidP="00190C16">
      <w:pPr>
        <w:ind w:right="51"/>
        <w:jc w:val="both"/>
      </w:pPr>
    </w:p>
    <w:p w:rsidR="00470F05" w:rsidRDefault="00470F05"/>
    <w:p w:rsidR="00446258" w:rsidRDefault="00446258"/>
    <w:p w:rsidR="00446258" w:rsidRDefault="00446258">
      <w:bookmarkStart w:id="2" w:name="_GoBack"/>
      <w:bookmarkEnd w:id="2"/>
    </w:p>
    <w:sectPr w:rsidR="00446258" w:rsidSect="00027403">
      <w:headerReference w:type="default" r:id="rId17"/>
      <w:footerReference w:type="default" r:id="rId18"/>
      <w:type w:val="continuous"/>
      <w:pgSz w:w="11907" w:h="16840"/>
      <w:pgMar w:top="1418" w:right="1134" w:bottom="1134" w:left="1418" w:header="567"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24B" w:rsidRDefault="00FA124B" w:rsidP="00190C16">
      <w:r>
        <w:separator/>
      </w:r>
    </w:p>
  </w:endnote>
  <w:endnote w:type="continuationSeparator" w:id="0">
    <w:p w:rsidR="00FA124B" w:rsidRDefault="00FA124B" w:rsidP="0019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mercialPi BT">
    <w:altName w:val="Wingdings 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pPr>
      <w:pStyle w:val="Rodap"/>
      <w:jc w:val="center"/>
    </w:pPr>
    <w:r>
      <w:fldChar w:fldCharType="begin"/>
    </w:r>
    <w:r>
      <w:instrText xml:space="preserve"> PAGE </w:instrText>
    </w:r>
    <w:r>
      <w:fldChar w:fldCharType="separate"/>
    </w:r>
    <w:r w:rsidR="003936C5">
      <w:rPr>
        <w:noProof/>
      </w:rPr>
      <w:t>11</w:t>
    </w:r>
    <w:r>
      <w:rPr>
        <w:noProof/>
      </w:rPr>
      <w:fldChar w:fldCharType="end"/>
    </w:r>
    <w:r>
      <w:t>/26</w:t>
    </w:r>
  </w:p>
  <w:p w:rsidR="00FA124B" w:rsidRDefault="00FA124B">
    <w:pPr>
      <w:ind w:left="708"/>
      <w:jc w:val="right"/>
      <w:rPr>
        <w:color w:val="5F5F5F"/>
        <w:lang w:val="de-DE"/>
      </w:rPr>
    </w:pPr>
    <w:r>
      <w:rPr>
        <w:color w:val="5F5F5F"/>
        <w:sz w:val="22"/>
        <w:szCs w:val="22"/>
      </w:rPr>
      <w:t xml:space="preserve">                   Av. Luciano Consoline, 600 – Jardim de Lucca – Itatiba – SP – CEP 13.253-250</w:t>
    </w:r>
  </w:p>
  <w:p w:rsidR="00FA124B" w:rsidRDefault="00FA124B">
    <w:pPr>
      <w:jc w:val="right"/>
      <w:rPr>
        <w:color w:val="5F5F5F"/>
      </w:rPr>
    </w:pPr>
    <w:r>
      <w:rPr>
        <w:color w:val="5F5F5F"/>
        <w:lang w:val="de-DE"/>
      </w:rPr>
      <w:t>Tel: (11) 3183-0655 – Internet: www.itatiba.sp.gov.br</w:t>
    </w:r>
  </w:p>
  <w:p w:rsidR="00FA124B" w:rsidRDefault="00FA124B">
    <w:pPr>
      <w:jc w:val="right"/>
    </w:pPr>
    <w:r>
      <w:rPr>
        <w:color w:val="5F5F5F"/>
      </w:rPr>
      <w:t>e-mail: licitacoes@licitacoes.itatiba.sp.gov.br</w:t>
    </w:r>
  </w:p>
  <w:p w:rsidR="00FA124B" w:rsidRDefault="00FA12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pPr>
      <w:ind w:left="708"/>
      <w:rPr>
        <w:color w:val="5F5F5F"/>
        <w:sz w:val="22"/>
        <w:szCs w:val="22"/>
      </w:rPr>
    </w:pPr>
    <w:r>
      <w:rPr>
        <w:noProof/>
        <w:lang w:eastAsia="pt-BR"/>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1270</wp:posOffset>
              </wp:positionV>
              <wp:extent cx="697865" cy="145415"/>
              <wp:effectExtent l="3175" t="8890" r="3810" b="7620"/>
              <wp:wrapSquare wrapText="larges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24B" w:rsidRDefault="00FA124B">
                          <w:pPr>
                            <w:pStyle w:val="Rodap"/>
                          </w:pPr>
                          <w:r>
                            <w:rPr>
                              <w:rStyle w:val="Nmerodepgina"/>
                            </w:rPr>
                            <w:fldChar w:fldCharType="begin"/>
                          </w:r>
                          <w:r>
                            <w:rPr>
                              <w:rStyle w:val="Nmerodepgina"/>
                            </w:rPr>
                            <w:instrText xml:space="preserve"> PAGE </w:instrText>
                          </w:r>
                          <w:r>
                            <w:rPr>
                              <w:rStyle w:val="Nmerodepgina"/>
                            </w:rPr>
                            <w:fldChar w:fldCharType="separate"/>
                          </w:r>
                          <w:r w:rsidR="003936C5">
                            <w:rPr>
                              <w:rStyle w:val="Nmerodepgina"/>
                              <w:noProof/>
                            </w:rPr>
                            <w:t>15</w:t>
                          </w:r>
                          <w:r>
                            <w:rPr>
                              <w:rStyle w:val="Nmerodepgina"/>
                            </w:rPr>
                            <w:fldChar w:fldCharType="end"/>
                          </w:r>
                          <w:r>
                            <w:rPr>
                              <w:rStyle w:val="Nmerodepgina"/>
                            </w:rPr>
                            <w:t>/26</w:t>
                          </w:r>
                        </w:p>
                        <w:p w:rsidR="00FA124B" w:rsidRDefault="00FA124B">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0;margin-top:.1pt;width:54.95pt;height:11.45pt;z-index:2516643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" stroked="f">
              <v:fill opacity="0"/>
              <v:textbox inset="0,0,0,0">
                <w:txbxContent>
                  <w:p w:rsidR="00FA124B" w:rsidRDefault="00FA124B">
                    <w:pPr>
                      <w:pStyle w:val="Rodap"/>
                    </w:pPr>
                    <w:r>
                      <w:rPr>
                        <w:rStyle w:val="Nmerodepgina"/>
                      </w:rPr>
                      <w:fldChar w:fldCharType="begin"/>
                    </w:r>
                    <w:r>
                      <w:rPr>
                        <w:rStyle w:val="Nmerodepgina"/>
                      </w:rPr>
                      <w:instrText xml:space="preserve"> PAGE </w:instrText>
                    </w:r>
                    <w:r>
                      <w:rPr>
                        <w:rStyle w:val="Nmerodepgina"/>
                      </w:rPr>
                      <w:fldChar w:fldCharType="separate"/>
                    </w:r>
                    <w:r w:rsidR="003936C5">
                      <w:rPr>
                        <w:rStyle w:val="Nmerodepgina"/>
                        <w:noProof/>
                      </w:rPr>
                      <w:t>15</w:t>
                    </w:r>
                    <w:r>
                      <w:rPr>
                        <w:rStyle w:val="Nmerodepgina"/>
                      </w:rPr>
                      <w:fldChar w:fldCharType="end"/>
                    </w:r>
                    <w:r>
                      <w:rPr>
                        <w:rStyle w:val="Nmerodepgina"/>
                      </w:rPr>
                      <w:t>/26</w:t>
                    </w:r>
                  </w:p>
                  <w:p w:rsidR="00FA124B" w:rsidRDefault="00FA124B">
                    <w:pPr>
                      <w:pStyle w:val="Rodap"/>
                    </w:pPr>
                  </w:p>
                </w:txbxContent>
              </v:textbox>
              <w10:wrap type="square" side="largest" anchorx="margin"/>
            </v:shape>
          </w:pict>
        </mc:Fallback>
      </mc:AlternateContent>
    </w:r>
    <w:r>
      <w:rPr>
        <w:color w:val="5F5F5F"/>
      </w:rPr>
      <w:tab/>
    </w:r>
    <w:r>
      <w:rPr>
        <w:color w:val="5F5F5F"/>
      </w:rPr>
      <w:tab/>
    </w:r>
    <w:r>
      <w:rPr>
        <w:color w:val="5F5F5F"/>
      </w:rPr>
      <w:tab/>
      <w:t xml:space="preserve">           </w:t>
    </w:r>
  </w:p>
  <w:p w:rsidR="00FA124B" w:rsidRDefault="00FA124B">
    <w:pPr>
      <w:ind w:left="708"/>
      <w:jc w:val="right"/>
      <w:rPr>
        <w:color w:val="5F5F5F"/>
        <w:lang w:val="de-DE"/>
      </w:rPr>
    </w:pPr>
    <w:r>
      <w:rPr>
        <w:color w:val="5F5F5F"/>
        <w:sz w:val="22"/>
        <w:szCs w:val="22"/>
      </w:rPr>
      <w:t xml:space="preserve">                   Av. Luciano Consoline, 600 – Jardim de Lucca – Itatiba – SP – CEP 13.253-250</w:t>
    </w:r>
  </w:p>
  <w:p w:rsidR="00FA124B" w:rsidRDefault="00FA124B">
    <w:pPr>
      <w:jc w:val="right"/>
      <w:rPr>
        <w:color w:val="5F5F5F"/>
      </w:rPr>
    </w:pPr>
    <w:r>
      <w:rPr>
        <w:color w:val="5F5F5F"/>
        <w:lang w:val="de-DE"/>
      </w:rPr>
      <w:t>Tel: (11) 3183-0655 – Internet: www.itatiba.sp.gov.br</w:t>
    </w:r>
  </w:p>
  <w:p w:rsidR="00FA124B" w:rsidRDefault="00FA124B">
    <w:pPr>
      <w:jc w:val="right"/>
    </w:pPr>
    <w:r>
      <w:rPr>
        <w:color w:val="5F5F5F"/>
      </w:rPr>
      <w:t>e-mail: licitacoes@licitacoes.itatiba.sp.gov.br</w:t>
    </w:r>
  </w:p>
  <w:p w:rsidR="00FA124B" w:rsidRDefault="00FA124B">
    <w:pPr>
      <w:ind w:left="708"/>
      <w:jc w:val="right"/>
    </w:pPr>
  </w:p>
  <w:p w:rsidR="00FA124B" w:rsidRDefault="00FA124B">
    <w:pPr>
      <w:pStyle w:val="Rodap"/>
      <w:ind w:right="360"/>
      <w:jc w:val="center"/>
    </w:pPr>
    <w:r>
      <w:rPr>
        <w:vanish/>
        <w:color w:val="000000"/>
        <w:sz w:val="24"/>
      </w:rPr>
      <w:fldChar w:fldCharType="begin"/>
    </w:r>
    <w:r>
      <w:rPr>
        <w:vanish/>
        <w:color w:val="000000"/>
        <w:sz w:val="24"/>
      </w:rPr>
      <w:instrText xml:space="preserve"> PAGE \*Arabic </w:instrText>
    </w:r>
    <w:r>
      <w:rPr>
        <w:vanish/>
        <w:color w:val="000000"/>
        <w:sz w:val="24"/>
      </w:rPr>
      <w:fldChar w:fldCharType="separate"/>
    </w:r>
    <w:r w:rsidR="003936C5">
      <w:rPr>
        <w:noProof/>
        <w:vanish/>
        <w:color w:val="000000"/>
        <w:sz w:val="24"/>
      </w:rPr>
      <w:t>15</w:t>
    </w:r>
    <w:r>
      <w:rPr>
        <w:vanish/>
        <w:color w:val="000000"/>
        <w:sz w:val="24"/>
      </w:rPr>
      <w:fldChar w:fldCharType="end"/>
    </w:r>
    <w:r>
      <w:cr/>
    </w:r>
  </w:p>
  <w:p w:rsidR="00FA124B" w:rsidRDefault="00FA124B">
    <w:pPr>
      <w:pStyle w:val="Rodap"/>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184939"/>
      <w:docPartObj>
        <w:docPartGallery w:val="Page Numbers (Bottom of Page)"/>
        <w:docPartUnique/>
      </w:docPartObj>
    </w:sdtPr>
    <w:sdtContent>
      <w:p w:rsidR="00FA124B" w:rsidRDefault="00FA124B">
        <w:pPr>
          <w:pStyle w:val="Rodap"/>
          <w:jc w:val="center"/>
        </w:pPr>
        <w:r>
          <w:fldChar w:fldCharType="begin"/>
        </w:r>
        <w:r>
          <w:instrText xml:space="preserve"> PAGE   \* MERGEFORMAT </w:instrText>
        </w:r>
        <w:r>
          <w:fldChar w:fldCharType="separate"/>
        </w:r>
        <w:r w:rsidR="003936C5">
          <w:rPr>
            <w:noProof/>
          </w:rPr>
          <w:t>25</w:t>
        </w:r>
        <w:r>
          <w:rPr>
            <w:noProof/>
          </w:rPr>
          <w:fldChar w:fldCharType="end"/>
        </w:r>
        <w:r>
          <w:t>/26</w:t>
        </w:r>
      </w:p>
    </w:sdtContent>
  </w:sdt>
  <w:p w:rsidR="00FA124B" w:rsidRDefault="00FA124B" w:rsidP="00317BA1">
    <w:pPr>
      <w:ind w:left="708"/>
      <w:rPr>
        <w:color w:val="5F5F5F"/>
        <w:sz w:val="22"/>
        <w:szCs w:val="22"/>
      </w:rPr>
    </w:pPr>
  </w:p>
  <w:p w:rsidR="00FA124B" w:rsidRDefault="00FA124B" w:rsidP="00317BA1">
    <w:pPr>
      <w:ind w:left="708"/>
      <w:jc w:val="right"/>
      <w:rPr>
        <w:color w:val="5F5F5F"/>
        <w:lang w:val="de-DE"/>
      </w:rPr>
    </w:pPr>
    <w:r>
      <w:rPr>
        <w:color w:val="5F5F5F"/>
        <w:sz w:val="22"/>
        <w:szCs w:val="22"/>
      </w:rPr>
      <w:t xml:space="preserve">                   Av. Luciano Consoline, 600 – Jardim de Lucca – Itatiba – SP – CEP 13.253-250</w:t>
    </w:r>
  </w:p>
  <w:p w:rsidR="00FA124B" w:rsidRDefault="00FA124B" w:rsidP="00317BA1">
    <w:pPr>
      <w:jc w:val="right"/>
      <w:rPr>
        <w:color w:val="5F5F5F"/>
      </w:rPr>
    </w:pPr>
    <w:r>
      <w:rPr>
        <w:color w:val="5F5F5F"/>
        <w:lang w:val="de-DE"/>
      </w:rPr>
      <w:t>Tel: (11) 3183-0655 – Internet: www.itatiba.sp.gov.br</w:t>
    </w:r>
  </w:p>
  <w:p w:rsidR="00FA124B" w:rsidRDefault="00FA124B" w:rsidP="00317BA1">
    <w:pPr>
      <w:jc w:val="right"/>
    </w:pPr>
    <w:r>
      <w:rPr>
        <w:color w:val="5F5F5F"/>
      </w:rPr>
      <w:t>e-mail: licitacoes@licitacoes.itatiba.sp.gov.br</w:t>
    </w:r>
  </w:p>
  <w:p w:rsidR="00FA124B" w:rsidRPr="00721DB7" w:rsidRDefault="00FA124B" w:rsidP="00102305">
    <w:pPr>
      <w:jc w:val="right"/>
      <w:rPr>
        <w:color w:val="595959"/>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24B" w:rsidRDefault="00FA124B" w:rsidP="00190C16">
      <w:r>
        <w:separator/>
      </w:r>
    </w:p>
  </w:footnote>
  <w:footnote w:type="continuationSeparator" w:id="0">
    <w:p w:rsidR="00FA124B" w:rsidRDefault="00FA124B" w:rsidP="0019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pPr>
      <w:pStyle w:val="Cabealho"/>
    </w:pPr>
    <w:r>
      <w:rPr>
        <w:noProof/>
        <w:lang w:eastAsia="pt-BR"/>
      </w:rPr>
      <w:drawing>
        <wp:anchor distT="0" distB="0" distL="114300" distR="114300" simplePos="0" relativeHeight="251673600" behindDoc="0" locked="0" layoutInCell="1" allowOverlap="1" wp14:anchorId="3FBA53DB">
          <wp:simplePos x="0" y="0"/>
          <wp:positionH relativeFrom="column">
            <wp:posOffset>109220</wp:posOffset>
          </wp:positionH>
          <wp:positionV relativeFrom="paragraph">
            <wp:posOffset>153035</wp:posOffset>
          </wp:positionV>
          <wp:extent cx="657225" cy="631190"/>
          <wp:effectExtent l="0" t="0" r="952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3119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935" distR="114935" simplePos="0" relativeHeight="251660288" behindDoc="0" locked="0" layoutInCell="1" allowOverlap="1">
              <wp:simplePos x="0" y="0"/>
              <wp:positionH relativeFrom="column">
                <wp:posOffset>2842895</wp:posOffset>
              </wp:positionH>
              <wp:positionV relativeFrom="paragraph">
                <wp:posOffset>95885</wp:posOffset>
              </wp:positionV>
              <wp:extent cx="3199130" cy="56007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560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24B" w:rsidRPr="00492714" w:rsidRDefault="00FA124B" w:rsidP="0013077B">
                          <w:pPr>
                            <w:jc w:val="right"/>
                            <w:rPr>
                              <w:caps/>
                              <w:color w:val="5F5F5F"/>
                              <w:sz w:val="28"/>
                              <w:szCs w:val="28"/>
                            </w:rPr>
                          </w:pPr>
                          <w:r w:rsidRPr="00492714">
                            <w:rPr>
                              <w:color w:val="5F5F5F"/>
                              <w:sz w:val="28"/>
                              <w:szCs w:val="28"/>
                            </w:rPr>
                            <w:t xml:space="preserve">Prefeitura </w:t>
                          </w:r>
                          <w:r>
                            <w:rPr>
                              <w:color w:val="5F5F5F"/>
                              <w:sz w:val="28"/>
                              <w:szCs w:val="28"/>
                            </w:rPr>
                            <w:t>d</w:t>
                          </w:r>
                          <w:r w:rsidRPr="00492714">
                            <w:rPr>
                              <w:color w:val="5F5F5F"/>
                              <w:sz w:val="28"/>
                              <w:szCs w:val="28"/>
                            </w:rPr>
                            <w:t xml:space="preserve">o Município </w:t>
                          </w:r>
                          <w:r>
                            <w:rPr>
                              <w:color w:val="5F5F5F"/>
                              <w:sz w:val="28"/>
                              <w:szCs w:val="28"/>
                            </w:rPr>
                            <w:t>d</w:t>
                          </w:r>
                          <w:r w:rsidRPr="00492714">
                            <w:rPr>
                              <w:color w:val="5F5F5F"/>
                              <w:sz w:val="28"/>
                              <w:szCs w:val="28"/>
                            </w:rPr>
                            <w:t>e Itatiba</w:t>
                          </w:r>
                        </w:p>
                        <w:p w:rsidR="00FA124B" w:rsidRPr="00492714" w:rsidRDefault="00FA124B" w:rsidP="0013077B">
                          <w:pPr>
                            <w:jc w:val="right"/>
                            <w:rPr>
                              <w:caps/>
                              <w:color w:val="5F5F5F"/>
                            </w:rPr>
                          </w:pPr>
                          <w:r w:rsidRPr="00492714">
                            <w:rPr>
                              <w:color w:val="5F5F5F"/>
                            </w:rPr>
                            <w:t xml:space="preserve">Secretaria </w:t>
                          </w:r>
                          <w:r>
                            <w:rPr>
                              <w:color w:val="5F5F5F"/>
                            </w:rPr>
                            <w:t>de Governo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23.85pt;margin-top:7.55pt;width:251.9pt;height:44.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" stroked="f">
              <v:fill opacity="0"/>
              <v:textbox inset="0,0,0,0">
                <w:txbxContent>
                  <w:p w:rsidR="00FA124B" w:rsidRPr="00492714" w:rsidRDefault="00FA124B" w:rsidP="0013077B">
                    <w:pPr>
                      <w:jc w:val="right"/>
                      <w:rPr>
                        <w:caps/>
                        <w:color w:val="5F5F5F"/>
                        <w:sz w:val="28"/>
                        <w:szCs w:val="28"/>
                      </w:rPr>
                    </w:pPr>
                    <w:r w:rsidRPr="00492714">
                      <w:rPr>
                        <w:color w:val="5F5F5F"/>
                        <w:sz w:val="28"/>
                        <w:szCs w:val="28"/>
                      </w:rPr>
                      <w:t xml:space="preserve">Prefeitura </w:t>
                    </w:r>
                    <w:r>
                      <w:rPr>
                        <w:color w:val="5F5F5F"/>
                        <w:sz w:val="28"/>
                        <w:szCs w:val="28"/>
                      </w:rPr>
                      <w:t>d</w:t>
                    </w:r>
                    <w:r w:rsidRPr="00492714">
                      <w:rPr>
                        <w:color w:val="5F5F5F"/>
                        <w:sz w:val="28"/>
                        <w:szCs w:val="28"/>
                      </w:rPr>
                      <w:t xml:space="preserve">o Município </w:t>
                    </w:r>
                    <w:r>
                      <w:rPr>
                        <w:color w:val="5F5F5F"/>
                        <w:sz w:val="28"/>
                        <w:szCs w:val="28"/>
                      </w:rPr>
                      <w:t>d</w:t>
                    </w:r>
                    <w:r w:rsidRPr="00492714">
                      <w:rPr>
                        <w:color w:val="5F5F5F"/>
                        <w:sz w:val="28"/>
                        <w:szCs w:val="28"/>
                      </w:rPr>
                      <w:t>e Itatiba</w:t>
                    </w:r>
                  </w:p>
                  <w:p w:rsidR="00FA124B" w:rsidRPr="00492714" w:rsidRDefault="00FA124B" w:rsidP="0013077B">
                    <w:pPr>
                      <w:jc w:val="right"/>
                      <w:rPr>
                        <w:caps/>
                        <w:color w:val="5F5F5F"/>
                      </w:rPr>
                    </w:pPr>
                    <w:r w:rsidRPr="00492714">
                      <w:rPr>
                        <w:color w:val="5F5F5F"/>
                      </w:rPr>
                      <w:t xml:space="preserve">Secretaria </w:t>
                    </w:r>
                    <w:r>
                      <w:rPr>
                        <w:color w:val="5F5F5F"/>
                      </w:rPr>
                      <w:t>de Governo</w:t>
                    </w:r>
                  </w:p>
                </w:txbxContent>
              </v:textbox>
            </v:shape>
          </w:pict>
        </mc:Fallback>
      </mc:AlternateConten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8pt;margin-top:0;width:86.9pt;height:65pt;z-index:251661312;mso-wrap-distance-left:9.05pt;mso-wrap-distance-right:9.05pt;mso-position-horizontal-relative:text;mso-position-vertical-relative:text" filled="t">
          <v:fill opacity="0" color2="black"/>
          <v:imagedata r:id="rId2" o:title=""/>
          <w10:wrap type="topAndBottom"/>
        </v:shape>
        <o:OLEObject Type="Embed" ProgID="Word.Picture.8" ShapeID="_x0000_s2050" DrawAspect="Content" ObjectID="_1631083603" r:id="rId3"/>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pPr>
      <w:pStyle w:val="Cabealho"/>
    </w:pPr>
    <w:r>
      <w:rPr>
        <w:noProof/>
        <w:lang w:eastAsia="pt-BR"/>
      </w:rPr>
      <w:drawing>
        <wp:anchor distT="0" distB="0" distL="114300" distR="114300" simplePos="0" relativeHeight="251674624" behindDoc="0" locked="0" layoutInCell="1" allowOverlap="1">
          <wp:simplePos x="0" y="0"/>
          <wp:positionH relativeFrom="column">
            <wp:posOffset>4445</wp:posOffset>
          </wp:positionH>
          <wp:positionV relativeFrom="paragraph">
            <wp:posOffset>96520</wp:posOffset>
          </wp:positionV>
          <wp:extent cx="962025" cy="933450"/>
          <wp:effectExtent l="0" t="0" r="9525"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solidFill>
                    <a:srgbClr val="FFFFFF">
                      <a:alpha val="0"/>
                    </a:srgbClr>
                  </a:solidFill>
                  <a:ln>
                    <a:noFill/>
                  </a:ln>
                </pic:spPr>
              </pic:pic>
            </a:graphicData>
          </a:graphic>
        </wp:anchor>
      </w:drawing>
    </w:r>
    <w:r>
      <w:rPr>
        <w:noProof/>
        <w:lang w:eastAsia="pt-BR"/>
      </w:rPr>
      <mc:AlternateContent>
        <mc:Choice Requires="wps">
          <w:drawing>
            <wp:anchor distT="0" distB="0" distL="114935" distR="114935" simplePos="0" relativeHeight="251662336" behindDoc="0" locked="0" layoutInCell="1" allowOverlap="1">
              <wp:simplePos x="0" y="0"/>
              <wp:positionH relativeFrom="column">
                <wp:posOffset>560705</wp:posOffset>
              </wp:positionH>
              <wp:positionV relativeFrom="paragraph">
                <wp:posOffset>97790</wp:posOffset>
              </wp:positionV>
              <wp:extent cx="5485130" cy="777875"/>
              <wp:effectExtent l="3810" t="635" r="6985"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777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24B" w:rsidRPr="00492714" w:rsidRDefault="00FA124B" w:rsidP="00007B03">
                          <w:pPr>
                            <w:jc w:val="right"/>
                            <w:rPr>
                              <w:caps/>
                              <w:color w:val="5F5F5F"/>
                              <w:sz w:val="28"/>
                              <w:szCs w:val="28"/>
                            </w:rPr>
                          </w:pPr>
                          <w:r w:rsidRPr="00492714">
                            <w:rPr>
                              <w:color w:val="5F5F5F"/>
                              <w:sz w:val="28"/>
                              <w:szCs w:val="28"/>
                            </w:rPr>
                            <w:t xml:space="preserve">Prefeitura </w:t>
                          </w:r>
                          <w:r>
                            <w:rPr>
                              <w:color w:val="5F5F5F"/>
                              <w:sz w:val="28"/>
                              <w:szCs w:val="28"/>
                            </w:rPr>
                            <w:t>d</w:t>
                          </w:r>
                          <w:r w:rsidRPr="00492714">
                            <w:rPr>
                              <w:color w:val="5F5F5F"/>
                              <w:sz w:val="28"/>
                              <w:szCs w:val="28"/>
                            </w:rPr>
                            <w:t xml:space="preserve">o Município </w:t>
                          </w:r>
                          <w:r>
                            <w:rPr>
                              <w:color w:val="5F5F5F"/>
                              <w:sz w:val="28"/>
                              <w:szCs w:val="28"/>
                            </w:rPr>
                            <w:t>d</w:t>
                          </w:r>
                          <w:r w:rsidRPr="00492714">
                            <w:rPr>
                              <w:color w:val="5F5F5F"/>
                              <w:sz w:val="28"/>
                              <w:szCs w:val="28"/>
                            </w:rPr>
                            <w:t>e Itatiba</w:t>
                          </w:r>
                        </w:p>
                        <w:p w:rsidR="00FA124B" w:rsidRPr="00492714" w:rsidRDefault="00FA124B" w:rsidP="00007B03">
                          <w:pPr>
                            <w:jc w:val="right"/>
                            <w:rPr>
                              <w:caps/>
                              <w:color w:val="5F5F5F"/>
                            </w:rPr>
                          </w:pPr>
                          <w:r w:rsidRPr="00492714">
                            <w:rPr>
                              <w:color w:val="5F5F5F"/>
                            </w:rPr>
                            <w:t xml:space="preserve">Secretaria </w:t>
                          </w:r>
                          <w:r>
                            <w:rPr>
                              <w:color w:val="5F5F5F"/>
                            </w:rPr>
                            <w:t>de Governo</w:t>
                          </w:r>
                        </w:p>
                        <w:p w:rsidR="00FA124B" w:rsidRDefault="00FA124B" w:rsidP="0013077B">
                          <w:pPr>
                            <w:jc w:val="center"/>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4.15pt;margin-top:7.7pt;width:431.9pt;height:61.2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" stroked="f">
              <v:fill opacity="0"/>
              <v:textbox inset="0,0,0,0">
                <w:txbxContent>
                  <w:p w:rsidR="00FA124B" w:rsidRPr="00492714" w:rsidRDefault="00FA124B" w:rsidP="00007B03">
                    <w:pPr>
                      <w:jc w:val="right"/>
                      <w:rPr>
                        <w:caps/>
                        <w:color w:val="5F5F5F"/>
                        <w:sz w:val="28"/>
                        <w:szCs w:val="28"/>
                      </w:rPr>
                    </w:pPr>
                    <w:r w:rsidRPr="00492714">
                      <w:rPr>
                        <w:color w:val="5F5F5F"/>
                        <w:sz w:val="28"/>
                        <w:szCs w:val="28"/>
                      </w:rPr>
                      <w:t xml:space="preserve">Prefeitura </w:t>
                    </w:r>
                    <w:r>
                      <w:rPr>
                        <w:color w:val="5F5F5F"/>
                        <w:sz w:val="28"/>
                        <w:szCs w:val="28"/>
                      </w:rPr>
                      <w:t>d</w:t>
                    </w:r>
                    <w:r w:rsidRPr="00492714">
                      <w:rPr>
                        <w:color w:val="5F5F5F"/>
                        <w:sz w:val="28"/>
                        <w:szCs w:val="28"/>
                      </w:rPr>
                      <w:t xml:space="preserve">o Município </w:t>
                    </w:r>
                    <w:r>
                      <w:rPr>
                        <w:color w:val="5F5F5F"/>
                        <w:sz w:val="28"/>
                        <w:szCs w:val="28"/>
                      </w:rPr>
                      <w:t>d</w:t>
                    </w:r>
                    <w:r w:rsidRPr="00492714">
                      <w:rPr>
                        <w:color w:val="5F5F5F"/>
                        <w:sz w:val="28"/>
                        <w:szCs w:val="28"/>
                      </w:rPr>
                      <w:t>e Itatiba</w:t>
                    </w:r>
                  </w:p>
                  <w:p w:rsidR="00FA124B" w:rsidRPr="00492714" w:rsidRDefault="00FA124B" w:rsidP="00007B03">
                    <w:pPr>
                      <w:jc w:val="right"/>
                      <w:rPr>
                        <w:caps/>
                        <w:color w:val="5F5F5F"/>
                      </w:rPr>
                    </w:pPr>
                    <w:r w:rsidRPr="00492714">
                      <w:rPr>
                        <w:color w:val="5F5F5F"/>
                      </w:rPr>
                      <w:t xml:space="preserve">Secretaria </w:t>
                    </w:r>
                    <w:r>
                      <w:rPr>
                        <w:color w:val="5F5F5F"/>
                      </w:rPr>
                      <w:t>de Governo</w:t>
                    </w:r>
                  </w:p>
                  <w:p w:rsidR="00FA124B" w:rsidRDefault="00FA124B" w:rsidP="0013077B">
                    <w:pPr>
                      <w:jc w:val="center"/>
                      <w:rPr>
                        <w:i/>
                      </w:rPr>
                    </w:pPr>
                  </w:p>
                </w:txbxContent>
              </v:textbox>
            </v:shape>
          </w:pict>
        </mc:Fallback>
      </mc:AlternateConten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3.8pt;margin-top:0;width:86.9pt;height:65pt;z-index:251663360;mso-wrap-distance-left:9.05pt;mso-wrap-distance-right:9.05pt;mso-position-horizontal-relative:text;mso-position-vertical-relative:text" filled="t">
          <v:fill opacity="0" color2="black"/>
          <v:imagedata r:id="rId2" o:title=""/>
          <w10:wrap type="topAndBottom"/>
        </v:shape>
        <o:OLEObject Type="Embed" ProgID="Word.Picture.8" ShapeID="_x0000_s2052" DrawAspect="Content" ObjectID="_1631083604" r:id="rId3"/>
      </w:object>
    </w:r>
    <w:r>
      <w:cr/>
    </w:r>
  </w:p>
  <w:p w:rsidR="00FA124B" w:rsidRDefault="00FA124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Default="00FA12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B" w:rsidRPr="009E6C6C" w:rsidRDefault="00FA124B" w:rsidP="00102305">
    <w:pPr>
      <w:pStyle w:val="Cabealho"/>
      <w:rPr>
        <w:color w:val="5F5F5F"/>
      </w:rPr>
    </w:pPr>
    <w:r>
      <w:rPr>
        <w:noProof/>
        <w:lang w:eastAsia="pt-BR"/>
      </w:rPr>
      <mc:AlternateContent>
        <mc:Choice Requires="wps">
          <w:drawing>
            <wp:anchor distT="0" distB="0" distL="114300" distR="114300" simplePos="0" relativeHeight="251670528" behindDoc="0" locked="0" layoutInCell="1" allowOverlap="1">
              <wp:simplePos x="0" y="0"/>
              <wp:positionH relativeFrom="column">
                <wp:posOffset>2286000</wp:posOffset>
              </wp:positionH>
              <wp:positionV relativeFrom="paragraph">
                <wp:posOffset>90170</wp:posOffset>
              </wp:positionV>
              <wp:extent cx="4114800" cy="873760"/>
              <wp:effectExtent l="0" t="2540" r="444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24B" w:rsidRPr="00492714" w:rsidRDefault="00FA124B" w:rsidP="00007B03">
                          <w:pPr>
                            <w:jc w:val="right"/>
                            <w:rPr>
                              <w:caps/>
                              <w:color w:val="5F5F5F"/>
                              <w:sz w:val="28"/>
                              <w:szCs w:val="28"/>
                            </w:rPr>
                          </w:pPr>
                          <w:r w:rsidRPr="00492714">
                            <w:rPr>
                              <w:color w:val="5F5F5F"/>
                              <w:sz w:val="28"/>
                              <w:szCs w:val="28"/>
                            </w:rPr>
                            <w:t xml:space="preserve">Prefeitura </w:t>
                          </w:r>
                          <w:r>
                            <w:rPr>
                              <w:color w:val="5F5F5F"/>
                              <w:sz w:val="28"/>
                              <w:szCs w:val="28"/>
                            </w:rPr>
                            <w:t>d</w:t>
                          </w:r>
                          <w:r w:rsidRPr="00492714">
                            <w:rPr>
                              <w:color w:val="5F5F5F"/>
                              <w:sz w:val="28"/>
                              <w:szCs w:val="28"/>
                            </w:rPr>
                            <w:t xml:space="preserve">o Município </w:t>
                          </w:r>
                          <w:r>
                            <w:rPr>
                              <w:color w:val="5F5F5F"/>
                              <w:sz w:val="28"/>
                              <w:szCs w:val="28"/>
                            </w:rPr>
                            <w:t>d</w:t>
                          </w:r>
                          <w:r w:rsidRPr="00492714">
                            <w:rPr>
                              <w:color w:val="5F5F5F"/>
                              <w:sz w:val="28"/>
                              <w:szCs w:val="28"/>
                            </w:rPr>
                            <w:t>e Itatiba</w:t>
                          </w:r>
                        </w:p>
                        <w:p w:rsidR="00FA124B" w:rsidRPr="00492714" w:rsidRDefault="00FA124B" w:rsidP="00007B03">
                          <w:pPr>
                            <w:jc w:val="right"/>
                            <w:rPr>
                              <w:caps/>
                              <w:color w:val="5F5F5F"/>
                            </w:rPr>
                          </w:pPr>
                          <w:r w:rsidRPr="00492714">
                            <w:rPr>
                              <w:color w:val="5F5F5F"/>
                            </w:rPr>
                            <w:t xml:space="preserve">Secretaria </w:t>
                          </w:r>
                          <w:r>
                            <w:rPr>
                              <w:color w:val="5F5F5F"/>
                            </w:rPr>
                            <w:t>de Governo</w:t>
                          </w:r>
                        </w:p>
                        <w:p w:rsidR="00FA124B" w:rsidRPr="004B5228" w:rsidRDefault="00FA124B" w:rsidP="00102305">
                          <w:pPr>
                            <w:rPr>
                              <w:color w:val="5F5F5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id="_x0000_t202" coordsize="21600,21600" o:spt="202" path="m,l,21600r21600,l21600,xe">
              <v:stroke joinstyle="miter"/>
              <v:path gradientshapeok="t" o:connecttype="rect"/>
            </v:shapetype>
            <v:shape id="Text Box 11" o:spid="_x0000_s1032" type="#_x0000_t202" style="position:absolute;margin-left:180pt;margin-top:7.1pt;width:324pt;height:6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bI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" filled="f" stroked="f">
              <v:textbox>
                <w:txbxContent>
                  <w:p w:rsidR="00007B03" w:rsidRPr="00492714" w:rsidRDefault="00007B03" w:rsidP="00007B03">
                    <w:pPr>
                      <w:jc w:val="right"/>
                      <w:rPr>
                        <w:caps/>
                        <w:color w:val="5F5F5F"/>
                        <w:sz w:val="28"/>
                        <w:szCs w:val="28"/>
                      </w:rPr>
                    </w:pPr>
                    <w:r w:rsidRPr="00492714">
                      <w:rPr>
                        <w:color w:val="5F5F5F"/>
                        <w:sz w:val="28"/>
                        <w:szCs w:val="28"/>
                      </w:rPr>
                      <w:t xml:space="preserve">Prefeitura </w:t>
                    </w:r>
                    <w:r>
                      <w:rPr>
                        <w:color w:val="5F5F5F"/>
                        <w:sz w:val="28"/>
                        <w:szCs w:val="28"/>
                      </w:rPr>
                      <w:t>d</w:t>
                    </w:r>
                    <w:r w:rsidRPr="00492714">
                      <w:rPr>
                        <w:color w:val="5F5F5F"/>
                        <w:sz w:val="28"/>
                        <w:szCs w:val="28"/>
                      </w:rPr>
                      <w:t xml:space="preserve">o Município </w:t>
                    </w:r>
                    <w:r>
                      <w:rPr>
                        <w:color w:val="5F5F5F"/>
                        <w:sz w:val="28"/>
                        <w:szCs w:val="28"/>
                      </w:rPr>
                      <w:t>d</w:t>
                    </w:r>
                    <w:r w:rsidRPr="00492714">
                      <w:rPr>
                        <w:color w:val="5F5F5F"/>
                        <w:sz w:val="28"/>
                        <w:szCs w:val="28"/>
                      </w:rPr>
                      <w:t>e Itatiba</w:t>
                    </w:r>
                  </w:p>
                  <w:p w:rsidR="00007B03" w:rsidRPr="00492714" w:rsidRDefault="00007B03" w:rsidP="00007B03">
                    <w:pPr>
                      <w:jc w:val="right"/>
                      <w:rPr>
                        <w:caps/>
                        <w:color w:val="5F5F5F"/>
                      </w:rPr>
                    </w:pPr>
                    <w:r w:rsidRPr="00492714">
                      <w:rPr>
                        <w:color w:val="5F5F5F"/>
                      </w:rPr>
                      <w:t xml:space="preserve">Secretaria </w:t>
                    </w:r>
                    <w:r>
                      <w:rPr>
                        <w:color w:val="5F5F5F"/>
                      </w:rPr>
                      <w:t>de Governo</w:t>
                    </w:r>
                  </w:p>
                  <w:p w:rsidR="00877904" w:rsidRPr="004B5228" w:rsidRDefault="00877904" w:rsidP="00102305">
                    <w:pPr>
                      <w:rPr>
                        <w:color w:val="5F5F5F"/>
                      </w:rPr>
                    </w:pPr>
                  </w:p>
                </w:txbxContent>
              </v:textbox>
            </v:shape>
          </w:pict>
        </mc:Fallback>
      </mc:AlternateContent>
    </w:r>
    <w:r>
      <w:rPr>
        <w:noProof/>
        <w:lang w:eastAsia="pt-BR"/>
      </w:rPr>
      <w:drawing>
        <wp:inline distT="0" distB="0" distL="0" distR="0" wp14:anchorId="11630525" wp14:editId="1EC91CBB">
          <wp:extent cx="818515" cy="72326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723265"/>
                  </a:xfrm>
                  <a:prstGeom prst="rect">
                    <a:avLst/>
                  </a:prstGeom>
                  <a:noFill/>
                  <a:ln>
                    <a:noFill/>
                  </a:ln>
                </pic:spPr>
              </pic:pic>
            </a:graphicData>
          </a:graphic>
        </wp:inline>
      </w:drawing>
    </w:r>
  </w:p>
  <w:p w:rsidR="00FA124B" w:rsidRDefault="00FA12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720"/>
        </w:tabs>
        <w:ind w:left="0" w:firstLine="0"/>
      </w:pPr>
      <w:rPr>
        <w:rFonts w:ascii="Arial" w:hAnsi="Arial" w:cs="Arial"/>
        <w:sz w:val="22"/>
        <w:szCs w:val="22"/>
      </w:rPr>
    </w:lvl>
    <w:lvl w:ilvl="1">
      <w:start w:val="1"/>
      <w:numFmt w:val="none"/>
      <w:suff w:val="nothing"/>
      <w:lvlText w:val=""/>
      <w:lvlJc w:val="left"/>
      <w:pPr>
        <w:tabs>
          <w:tab w:val="num" w:pos="0"/>
        </w:tabs>
        <w:ind w:left="20921" w:hanging="360"/>
      </w:pPr>
      <w:rPr>
        <w:rFonts w:ascii="Symbol" w:hAnsi="Symbol" w:cs="Symbol"/>
      </w:rPr>
    </w:lvl>
    <w:lvl w:ilvl="2">
      <w:start w:val="1"/>
      <w:numFmt w:val="lowerRoman"/>
      <w:lvlText w:val="%3."/>
      <w:lvlJc w:val="left"/>
      <w:pPr>
        <w:tabs>
          <w:tab w:val="num" w:pos="0"/>
        </w:tabs>
        <w:ind w:left="21101" w:hanging="180"/>
      </w:pPr>
    </w:lvl>
    <w:lvl w:ilvl="3">
      <w:start w:val="1"/>
      <w:numFmt w:val="decimal"/>
      <w:lvlText w:val="%4."/>
      <w:lvlJc w:val="left"/>
      <w:pPr>
        <w:tabs>
          <w:tab w:val="num" w:pos="0"/>
        </w:tabs>
        <w:ind w:left="21461" w:hanging="360"/>
      </w:pPr>
    </w:lvl>
    <w:lvl w:ilvl="4">
      <w:start w:val="1"/>
      <w:numFmt w:val="lowerLetter"/>
      <w:lvlText w:val="%5."/>
      <w:lvlJc w:val="left"/>
      <w:pPr>
        <w:tabs>
          <w:tab w:val="num" w:pos="0"/>
        </w:tabs>
        <w:ind w:left="21821" w:hanging="360"/>
      </w:pPr>
    </w:lvl>
    <w:lvl w:ilvl="5">
      <w:start w:val="1"/>
      <w:numFmt w:val="lowerRoman"/>
      <w:lvlText w:val="%6."/>
      <w:lvlJc w:val="left"/>
      <w:pPr>
        <w:tabs>
          <w:tab w:val="num" w:pos="0"/>
        </w:tabs>
        <w:ind w:left="22001" w:hanging="180"/>
      </w:pPr>
    </w:lvl>
    <w:lvl w:ilvl="6">
      <w:start w:val="1"/>
      <w:numFmt w:val="decimal"/>
      <w:lvlText w:val="%7."/>
      <w:lvlJc w:val="left"/>
      <w:pPr>
        <w:tabs>
          <w:tab w:val="num" w:pos="0"/>
        </w:tabs>
        <w:ind w:left="22361" w:hanging="360"/>
      </w:pPr>
    </w:lvl>
    <w:lvl w:ilvl="7">
      <w:start w:val="1"/>
      <w:numFmt w:val="lowerLetter"/>
      <w:lvlText w:val="%8."/>
      <w:lvlJc w:val="left"/>
      <w:pPr>
        <w:tabs>
          <w:tab w:val="num" w:pos="0"/>
        </w:tabs>
        <w:ind w:left="22721" w:hanging="360"/>
      </w:pPr>
    </w:lvl>
    <w:lvl w:ilvl="8">
      <w:start w:val="1"/>
      <w:numFmt w:val="lowerRoman"/>
      <w:pStyle w:val="Itemdeservio"/>
      <w:lvlText w:val="%9."/>
      <w:lvlJc w:val="left"/>
      <w:pPr>
        <w:tabs>
          <w:tab w:val="num" w:pos="0"/>
        </w:tabs>
        <w:ind w:left="22901" w:hanging="18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Arial" w:hAnsi="Arial" w:cs="Arial"/>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multilevel"/>
    <w:tmpl w:val="00000004"/>
    <w:name w:val="WW8Num4"/>
    <w:lvl w:ilvl="0">
      <w:start w:val="1"/>
      <w:numFmt w:val="bullet"/>
      <w:pStyle w:val="Sub-descrio1"/>
      <w:lvlText w:val=""/>
      <w:lvlJc w:val="left"/>
      <w:pPr>
        <w:tabs>
          <w:tab w:val="num" w:pos="3417"/>
        </w:tabs>
        <w:ind w:left="3417" w:hanging="360"/>
      </w:pPr>
      <w:rPr>
        <w:rFonts w:ascii="Symbol" w:hAnsi="Symbol" w:cs="Symbol"/>
      </w:rPr>
    </w:lvl>
    <w:lvl w:ilvl="1">
      <w:start w:val="1"/>
      <w:numFmt w:val="bullet"/>
      <w:lvlText w:val=""/>
      <w:lvlJc w:val="left"/>
      <w:pPr>
        <w:tabs>
          <w:tab w:val="num" w:pos="2517"/>
        </w:tabs>
        <w:ind w:left="2517" w:hanging="360"/>
      </w:pPr>
      <w:rPr>
        <w:rFonts w:ascii="CommercialPi BT" w:hAnsi="CommercialPi BT" w:cs="CommercialPi BT"/>
      </w:rPr>
    </w:lvl>
    <w:lvl w:ilvl="2">
      <w:start w:val="1"/>
      <w:numFmt w:val="bullet"/>
      <w:lvlText w:val=""/>
      <w:lvlJc w:val="left"/>
      <w:pPr>
        <w:tabs>
          <w:tab w:val="num" w:pos="3237"/>
        </w:tabs>
        <w:ind w:left="3237" w:hanging="360"/>
      </w:pPr>
      <w:rPr>
        <w:rFonts w:ascii="Wingdings" w:hAnsi="Wingdings" w:cs="Wingdings"/>
      </w:rPr>
    </w:lvl>
    <w:lvl w:ilvl="3">
      <w:start w:val="1"/>
      <w:numFmt w:val="bullet"/>
      <w:lvlText w:val=""/>
      <w:lvlJc w:val="left"/>
      <w:pPr>
        <w:tabs>
          <w:tab w:val="num" w:pos="3957"/>
        </w:tabs>
        <w:ind w:left="3957" w:hanging="360"/>
      </w:pPr>
      <w:rPr>
        <w:rFonts w:ascii="Symbol" w:hAnsi="Symbol" w:cs="Symbol"/>
      </w:rPr>
    </w:lvl>
    <w:lvl w:ilvl="4">
      <w:start w:val="1"/>
      <w:numFmt w:val="bullet"/>
      <w:lvlText w:val="o"/>
      <w:lvlJc w:val="left"/>
      <w:pPr>
        <w:tabs>
          <w:tab w:val="num" w:pos="4677"/>
        </w:tabs>
        <w:ind w:left="4677" w:hanging="360"/>
      </w:pPr>
      <w:rPr>
        <w:rFonts w:ascii="Courier New" w:hAnsi="Courier New" w:cs="Courier New"/>
      </w:rPr>
    </w:lvl>
    <w:lvl w:ilvl="5">
      <w:start w:val="1"/>
      <w:numFmt w:val="bullet"/>
      <w:lvlText w:val=""/>
      <w:lvlJc w:val="left"/>
      <w:pPr>
        <w:tabs>
          <w:tab w:val="num" w:pos="5397"/>
        </w:tabs>
        <w:ind w:left="5397" w:hanging="360"/>
      </w:pPr>
      <w:rPr>
        <w:rFonts w:ascii="Wingdings" w:hAnsi="Wingdings" w:cs="Wingdings"/>
      </w:rPr>
    </w:lvl>
    <w:lvl w:ilvl="6">
      <w:start w:val="1"/>
      <w:numFmt w:val="bullet"/>
      <w:lvlText w:val=""/>
      <w:lvlJc w:val="left"/>
      <w:pPr>
        <w:tabs>
          <w:tab w:val="num" w:pos="6117"/>
        </w:tabs>
        <w:ind w:left="6117" w:hanging="360"/>
      </w:pPr>
      <w:rPr>
        <w:rFonts w:ascii="Symbol" w:hAnsi="Symbol" w:cs="Symbol"/>
      </w:rPr>
    </w:lvl>
    <w:lvl w:ilvl="7">
      <w:start w:val="1"/>
      <w:numFmt w:val="bullet"/>
      <w:lvlText w:val="o"/>
      <w:lvlJc w:val="left"/>
      <w:pPr>
        <w:tabs>
          <w:tab w:val="num" w:pos="6837"/>
        </w:tabs>
        <w:ind w:left="6837" w:hanging="360"/>
      </w:pPr>
      <w:rPr>
        <w:rFonts w:ascii="Courier New" w:hAnsi="Courier New" w:cs="Courier New"/>
      </w:rPr>
    </w:lvl>
    <w:lvl w:ilvl="8">
      <w:start w:val="1"/>
      <w:numFmt w:val="bullet"/>
      <w:lvlText w:val=""/>
      <w:lvlJc w:val="left"/>
      <w:pPr>
        <w:tabs>
          <w:tab w:val="num" w:pos="7557"/>
        </w:tabs>
        <w:ind w:left="7557"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495" w:hanging="49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18663CC0"/>
    <w:multiLevelType w:val="hybridMultilevel"/>
    <w:tmpl w:val="EF24EA66"/>
    <w:lvl w:ilvl="0" w:tplc="FD72BA1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F21245"/>
    <w:multiLevelType w:val="hybridMultilevel"/>
    <w:tmpl w:val="B728FD30"/>
    <w:lvl w:ilvl="0" w:tplc="920696E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EB66C3"/>
    <w:multiLevelType w:val="hybridMultilevel"/>
    <w:tmpl w:val="FF0C20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002787"/>
    <w:multiLevelType w:val="multilevel"/>
    <w:tmpl w:val="4C803F5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7836B5"/>
    <w:multiLevelType w:val="multilevel"/>
    <w:tmpl w:val="FE9A28E4"/>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FEF203F"/>
    <w:multiLevelType w:val="hybridMultilevel"/>
    <w:tmpl w:val="1486D11C"/>
    <w:lvl w:ilvl="0" w:tplc="FE80388E">
      <w:start w:val="2"/>
      <w:numFmt w:val="decimal"/>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D3259B"/>
    <w:multiLevelType w:val="hybridMultilevel"/>
    <w:tmpl w:val="E4AA1038"/>
    <w:lvl w:ilvl="0" w:tplc="9E4EB89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416C03"/>
    <w:multiLevelType w:val="multilevel"/>
    <w:tmpl w:val="0552652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6257BB"/>
    <w:multiLevelType w:val="multilevel"/>
    <w:tmpl w:val="B26EC1B2"/>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7AC817D5"/>
    <w:multiLevelType w:val="hybridMultilevel"/>
    <w:tmpl w:val="DC066EBC"/>
    <w:lvl w:ilvl="0" w:tplc="31D4DE6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11"/>
  </w:num>
  <w:num w:numId="10">
    <w:abstractNumId w:val="10"/>
  </w:num>
  <w:num w:numId="11">
    <w:abstractNumId w:val="6"/>
  </w:num>
  <w:num w:numId="12">
    <w:abstractNumId w:val="12"/>
  </w:num>
  <w:num w:numId="13">
    <w:abstractNumId w:val="8"/>
  </w:num>
  <w:num w:numId="14">
    <w:abstractNumId w:val="1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16"/>
    <w:rsid w:val="00007B03"/>
    <w:rsid w:val="00017887"/>
    <w:rsid w:val="00027403"/>
    <w:rsid w:val="0004681D"/>
    <w:rsid w:val="00074F51"/>
    <w:rsid w:val="0009145D"/>
    <w:rsid w:val="00102305"/>
    <w:rsid w:val="0010255C"/>
    <w:rsid w:val="00114FD8"/>
    <w:rsid w:val="0013077B"/>
    <w:rsid w:val="00160A1E"/>
    <w:rsid w:val="001732F2"/>
    <w:rsid w:val="00190C16"/>
    <w:rsid w:val="001D2B09"/>
    <w:rsid w:val="001D760B"/>
    <w:rsid w:val="0020323B"/>
    <w:rsid w:val="002046E6"/>
    <w:rsid w:val="00210482"/>
    <w:rsid w:val="00221BD6"/>
    <w:rsid w:val="002508F7"/>
    <w:rsid w:val="00251A53"/>
    <w:rsid w:val="00254CC2"/>
    <w:rsid w:val="002832C2"/>
    <w:rsid w:val="00284954"/>
    <w:rsid w:val="00295E63"/>
    <w:rsid w:val="002A156E"/>
    <w:rsid w:val="002A1C51"/>
    <w:rsid w:val="002B2B77"/>
    <w:rsid w:val="002C42D3"/>
    <w:rsid w:val="002E06CB"/>
    <w:rsid w:val="00311E78"/>
    <w:rsid w:val="003167A8"/>
    <w:rsid w:val="00317BA1"/>
    <w:rsid w:val="00317D8B"/>
    <w:rsid w:val="003274B4"/>
    <w:rsid w:val="00337C02"/>
    <w:rsid w:val="00372517"/>
    <w:rsid w:val="00373CFD"/>
    <w:rsid w:val="00376617"/>
    <w:rsid w:val="003936C5"/>
    <w:rsid w:val="003F502F"/>
    <w:rsid w:val="00442607"/>
    <w:rsid w:val="00446258"/>
    <w:rsid w:val="00470F05"/>
    <w:rsid w:val="00481BEC"/>
    <w:rsid w:val="00481D35"/>
    <w:rsid w:val="004852F7"/>
    <w:rsid w:val="0049561E"/>
    <w:rsid w:val="004A7A5A"/>
    <w:rsid w:val="004C28B1"/>
    <w:rsid w:val="004E43D0"/>
    <w:rsid w:val="004E67A4"/>
    <w:rsid w:val="004F5C3D"/>
    <w:rsid w:val="005335C5"/>
    <w:rsid w:val="005364E5"/>
    <w:rsid w:val="00572CB0"/>
    <w:rsid w:val="0059714A"/>
    <w:rsid w:val="005E1112"/>
    <w:rsid w:val="006117A3"/>
    <w:rsid w:val="006A544C"/>
    <w:rsid w:val="006C4774"/>
    <w:rsid w:val="006E2D98"/>
    <w:rsid w:val="00706353"/>
    <w:rsid w:val="0070771F"/>
    <w:rsid w:val="00714C23"/>
    <w:rsid w:val="00721D41"/>
    <w:rsid w:val="007240E7"/>
    <w:rsid w:val="00741D43"/>
    <w:rsid w:val="007513F3"/>
    <w:rsid w:val="00786D64"/>
    <w:rsid w:val="007C0CD9"/>
    <w:rsid w:val="007D2762"/>
    <w:rsid w:val="007D6C92"/>
    <w:rsid w:val="007E2F5D"/>
    <w:rsid w:val="00804B7A"/>
    <w:rsid w:val="008506F3"/>
    <w:rsid w:val="00877904"/>
    <w:rsid w:val="00885BD0"/>
    <w:rsid w:val="008C7334"/>
    <w:rsid w:val="008E4E72"/>
    <w:rsid w:val="008F2E12"/>
    <w:rsid w:val="009120D0"/>
    <w:rsid w:val="00967D21"/>
    <w:rsid w:val="009758D5"/>
    <w:rsid w:val="00984262"/>
    <w:rsid w:val="009B060B"/>
    <w:rsid w:val="009B2CC8"/>
    <w:rsid w:val="009C48E9"/>
    <w:rsid w:val="009D487D"/>
    <w:rsid w:val="009F4281"/>
    <w:rsid w:val="00A224B8"/>
    <w:rsid w:val="00A3270B"/>
    <w:rsid w:val="00A703A8"/>
    <w:rsid w:val="00AA2FC9"/>
    <w:rsid w:val="00AB009C"/>
    <w:rsid w:val="00AC6D9C"/>
    <w:rsid w:val="00AD5A95"/>
    <w:rsid w:val="00AE4755"/>
    <w:rsid w:val="00B05176"/>
    <w:rsid w:val="00B569F9"/>
    <w:rsid w:val="00B92EF7"/>
    <w:rsid w:val="00B93CA3"/>
    <w:rsid w:val="00BD593A"/>
    <w:rsid w:val="00BF62B0"/>
    <w:rsid w:val="00C060F5"/>
    <w:rsid w:val="00CF1012"/>
    <w:rsid w:val="00D3015D"/>
    <w:rsid w:val="00D3426E"/>
    <w:rsid w:val="00D577F3"/>
    <w:rsid w:val="00D87A4D"/>
    <w:rsid w:val="00DC63A5"/>
    <w:rsid w:val="00E20794"/>
    <w:rsid w:val="00E425C5"/>
    <w:rsid w:val="00E47298"/>
    <w:rsid w:val="00E73A35"/>
    <w:rsid w:val="00EB2C60"/>
    <w:rsid w:val="00EB3838"/>
    <w:rsid w:val="00EC42F3"/>
    <w:rsid w:val="00EC5312"/>
    <w:rsid w:val="00ED64A9"/>
    <w:rsid w:val="00EE2DB0"/>
    <w:rsid w:val="00F067E0"/>
    <w:rsid w:val="00F12AD9"/>
    <w:rsid w:val="00F43CD8"/>
    <w:rsid w:val="00F57F96"/>
    <w:rsid w:val="00F605AC"/>
    <w:rsid w:val="00F77F39"/>
    <w:rsid w:val="00FA124B"/>
    <w:rsid w:val="00FB465A"/>
    <w:rsid w:val="00FF3CD6"/>
    <w:rsid w:val="00FF3D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23F63C3"/>
  <w15:docId w15:val="{D306B565-DEF1-481E-AAE0-AB9CDF4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90C16"/>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190C16"/>
    <w:pPr>
      <w:keepNext/>
      <w:spacing w:before="240" w:after="60"/>
      <w:outlineLvl w:val="0"/>
    </w:pPr>
    <w:rPr>
      <w:rFonts w:ascii="Arial" w:hAnsi="Arial" w:cs="Arial"/>
      <w:b/>
      <w:bCs/>
      <w:kern w:val="1"/>
      <w:sz w:val="32"/>
      <w:szCs w:val="32"/>
    </w:rPr>
  </w:style>
  <w:style w:type="paragraph" w:styleId="Ttulo2">
    <w:name w:val="heading 2"/>
    <w:basedOn w:val="Normal"/>
    <w:next w:val="Normal"/>
    <w:link w:val="Ttulo2Char"/>
    <w:qFormat/>
    <w:rsid w:val="00190C1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90C1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190C16"/>
    <w:pPr>
      <w:keepNext/>
      <w:spacing w:before="240" w:after="60"/>
      <w:outlineLvl w:val="3"/>
    </w:pPr>
    <w:rPr>
      <w:rFonts w:ascii="Calibri" w:hAnsi="Calibri" w:cs="Calibri"/>
      <w:b/>
      <w:bCs/>
      <w:sz w:val="28"/>
      <w:szCs w:val="28"/>
    </w:rPr>
  </w:style>
  <w:style w:type="paragraph" w:styleId="Ttulo5">
    <w:name w:val="heading 5"/>
    <w:basedOn w:val="Normal"/>
    <w:next w:val="Normal"/>
    <w:link w:val="Ttulo5Char"/>
    <w:qFormat/>
    <w:rsid w:val="00190C16"/>
    <w:pPr>
      <w:spacing w:before="240" w:after="60"/>
      <w:outlineLvl w:val="4"/>
    </w:pPr>
    <w:rPr>
      <w:b/>
      <w:bCs/>
      <w:i/>
      <w:iCs/>
      <w:sz w:val="26"/>
      <w:szCs w:val="26"/>
    </w:rPr>
  </w:style>
  <w:style w:type="paragraph" w:styleId="Ttulo6">
    <w:name w:val="heading 6"/>
    <w:basedOn w:val="Normal"/>
    <w:next w:val="Normal"/>
    <w:link w:val="Ttulo6Char"/>
    <w:qFormat/>
    <w:rsid w:val="00190C16"/>
    <w:pPr>
      <w:spacing w:before="240" w:after="60"/>
      <w:outlineLvl w:val="5"/>
    </w:pPr>
    <w:rPr>
      <w:b/>
      <w:bCs/>
      <w:sz w:val="22"/>
      <w:szCs w:val="22"/>
    </w:rPr>
  </w:style>
  <w:style w:type="paragraph" w:styleId="Ttulo7">
    <w:name w:val="heading 7"/>
    <w:basedOn w:val="Normal"/>
    <w:next w:val="Normal"/>
    <w:link w:val="Ttulo7Char"/>
    <w:qFormat/>
    <w:rsid w:val="00190C16"/>
    <w:pPr>
      <w:keepNext/>
      <w:jc w:val="both"/>
      <w:outlineLvl w:val="6"/>
    </w:pPr>
    <w:rPr>
      <w:rFonts w:ascii="Bookman Old Style" w:hAnsi="Bookman Old Style" w:cs="Bookman Old Style"/>
      <w:b/>
      <w:szCs w:val="20"/>
    </w:rPr>
  </w:style>
  <w:style w:type="paragraph" w:styleId="Ttulo8">
    <w:name w:val="heading 8"/>
    <w:basedOn w:val="Normal"/>
    <w:next w:val="Normal"/>
    <w:link w:val="Ttulo8Char"/>
    <w:qFormat/>
    <w:rsid w:val="00190C16"/>
    <w:pPr>
      <w:spacing w:before="240" w:after="60"/>
      <w:outlineLvl w:val="7"/>
    </w:pPr>
    <w:rPr>
      <w:i/>
      <w:iCs/>
    </w:rPr>
  </w:style>
  <w:style w:type="paragraph" w:styleId="Ttulo9">
    <w:name w:val="heading 9"/>
    <w:basedOn w:val="Normal"/>
    <w:next w:val="Normal"/>
    <w:link w:val="Ttulo9Char"/>
    <w:qFormat/>
    <w:rsid w:val="00190C1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0C16"/>
    <w:rPr>
      <w:rFonts w:ascii="Arial" w:eastAsia="Times New Roman" w:hAnsi="Arial" w:cs="Arial"/>
      <w:b/>
      <w:bCs/>
      <w:kern w:val="1"/>
      <w:sz w:val="32"/>
      <w:szCs w:val="32"/>
      <w:lang w:eastAsia="zh-CN"/>
    </w:rPr>
  </w:style>
  <w:style w:type="character" w:customStyle="1" w:styleId="Ttulo2Char">
    <w:name w:val="Título 2 Char"/>
    <w:basedOn w:val="Fontepargpadro"/>
    <w:link w:val="Ttulo2"/>
    <w:rsid w:val="00190C16"/>
    <w:rPr>
      <w:rFonts w:ascii="Arial" w:eastAsia="Times New Roman" w:hAnsi="Arial" w:cs="Arial"/>
      <w:b/>
      <w:bCs/>
      <w:i/>
      <w:iCs/>
      <w:sz w:val="28"/>
      <w:szCs w:val="28"/>
      <w:lang w:eastAsia="zh-CN"/>
    </w:rPr>
  </w:style>
  <w:style w:type="character" w:customStyle="1" w:styleId="Ttulo3Char">
    <w:name w:val="Título 3 Char"/>
    <w:basedOn w:val="Fontepargpadro"/>
    <w:link w:val="Ttulo3"/>
    <w:rsid w:val="00190C16"/>
    <w:rPr>
      <w:rFonts w:ascii="Arial" w:eastAsia="Times New Roman" w:hAnsi="Arial" w:cs="Arial"/>
      <w:b/>
      <w:bCs/>
      <w:sz w:val="26"/>
      <w:szCs w:val="26"/>
      <w:lang w:eastAsia="zh-CN"/>
    </w:rPr>
  </w:style>
  <w:style w:type="character" w:customStyle="1" w:styleId="Ttulo4Char">
    <w:name w:val="Título 4 Char"/>
    <w:basedOn w:val="Fontepargpadro"/>
    <w:link w:val="Ttulo4"/>
    <w:rsid w:val="00190C16"/>
    <w:rPr>
      <w:rFonts w:ascii="Calibri" w:eastAsia="Times New Roman" w:hAnsi="Calibri" w:cs="Calibri"/>
      <w:b/>
      <w:bCs/>
      <w:sz w:val="28"/>
      <w:szCs w:val="28"/>
      <w:lang w:eastAsia="zh-CN"/>
    </w:rPr>
  </w:style>
  <w:style w:type="character" w:customStyle="1" w:styleId="Ttulo5Char">
    <w:name w:val="Título 5 Char"/>
    <w:basedOn w:val="Fontepargpadro"/>
    <w:link w:val="Ttulo5"/>
    <w:rsid w:val="00190C16"/>
    <w:rPr>
      <w:rFonts w:ascii="Times New Roman" w:eastAsia="Times New Roman" w:hAnsi="Times New Roman" w:cs="Times New Roman"/>
      <w:b/>
      <w:bCs/>
      <w:i/>
      <w:iCs/>
      <w:sz w:val="26"/>
      <w:szCs w:val="26"/>
      <w:lang w:eastAsia="zh-CN"/>
    </w:rPr>
  </w:style>
  <w:style w:type="character" w:customStyle="1" w:styleId="Ttulo6Char">
    <w:name w:val="Título 6 Char"/>
    <w:basedOn w:val="Fontepargpadro"/>
    <w:link w:val="Ttulo6"/>
    <w:rsid w:val="00190C16"/>
    <w:rPr>
      <w:rFonts w:ascii="Times New Roman" w:eastAsia="Times New Roman" w:hAnsi="Times New Roman" w:cs="Times New Roman"/>
      <w:b/>
      <w:bCs/>
      <w:lang w:eastAsia="zh-CN"/>
    </w:rPr>
  </w:style>
  <w:style w:type="character" w:customStyle="1" w:styleId="Ttulo7Char">
    <w:name w:val="Título 7 Char"/>
    <w:basedOn w:val="Fontepargpadro"/>
    <w:link w:val="Ttulo7"/>
    <w:rsid w:val="00190C16"/>
    <w:rPr>
      <w:rFonts w:ascii="Bookman Old Style" w:eastAsia="Times New Roman" w:hAnsi="Bookman Old Style" w:cs="Bookman Old Style"/>
      <w:b/>
      <w:sz w:val="24"/>
      <w:szCs w:val="20"/>
      <w:lang w:eastAsia="zh-CN"/>
    </w:rPr>
  </w:style>
  <w:style w:type="character" w:customStyle="1" w:styleId="Ttulo8Char">
    <w:name w:val="Título 8 Char"/>
    <w:basedOn w:val="Fontepargpadro"/>
    <w:link w:val="Ttulo8"/>
    <w:rsid w:val="00190C16"/>
    <w:rPr>
      <w:rFonts w:ascii="Times New Roman" w:eastAsia="Times New Roman" w:hAnsi="Times New Roman" w:cs="Times New Roman"/>
      <w:i/>
      <w:iCs/>
      <w:sz w:val="24"/>
      <w:szCs w:val="24"/>
      <w:lang w:eastAsia="zh-CN"/>
    </w:rPr>
  </w:style>
  <w:style w:type="character" w:customStyle="1" w:styleId="Ttulo9Char">
    <w:name w:val="Título 9 Char"/>
    <w:basedOn w:val="Fontepargpadro"/>
    <w:link w:val="Ttulo9"/>
    <w:rsid w:val="00190C16"/>
    <w:rPr>
      <w:rFonts w:ascii="Arial" w:eastAsia="Times New Roman" w:hAnsi="Arial" w:cs="Arial"/>
      <w:lang w:eastAsia="zh-CN"/>
    </w:rPr>
  </w:style>
  <w:style w:type="character" w:customStyle="1" w:styleId="WW8Num1z0">
    <w:name w:val="WW8Num1z0"/>
    <w:rsid w:val="00190C16"/>
    <w:rPr>
      <w:rFonts w:ascii="Arial" w:hAnsi="Arial" w:cs="Arial"/>
      <w:sz w:val="22"/>
      <w:szCs w:val="22"/>
    </w:rPr>
  </w:style>
  <w:style w:type="character" w:customStyle="1" w:styleId="WW8Num1z1">
    <w:name w:val="WW8Num1z1"/>
    <w:rsid w:val="00190C16"/>
    <w:rPr>
      <w:rFonts w:ascii="Symbol" w:hAnsi="Symbol" w:cs="Symbol"/>
    </w:rPr>
  </w:style>
  <w:style w:type="character" w:customStyle="1" w:styleId="WW8Num1ztrue">
    <w:name w:val="WW8Num1ztrue"/>
    <w:rsid w:val="00190C16"/>
  </w:style>
  <w:style w:type="character" w:customStyle="1" w:styleId="WW8Num2z0">
    <w:name w:val="WW8Num2z0"/>
    <w:rsid w:val="00190C16"/>
    <w:rPr>
      <w:rFonts w:ascii="Arial" w:hAnsi="Arial" w:cs="Arial"/>
      <w:sz w:val="22"/>
      <w:szCs w:val="22"/>
    </w:rPr>
  </w:style>
  <w:style w:type="character" w:customStyle="1" w:styleId="WW8Num3zfalse">
    <w:name w:val="WW8Num3zfalse"/>
    <w:rsid w:val="00190C16"/>
  </w:style>
  <w:style w:type="character" w:customStyle="1" w:styleId="WW8Num4z0">
    <w:name w:val="WW8Num4z0"/>
    <w:rsid w:val="00190C16"/>
    <w:rPr>
      <w:rFonts w:ascii="Symbol" w:hAnsi="Symbol" w:cs="Symbol"/>
    </w:rPr>
  </w:style>
  <w:style w:type="character" w:customStyle="1" w:styleId="WW8Num4z1">
    <w:name w:val="WW8Num4z1"/>
    <w:rsid w:val="00190C16"/>
    <w:rPr>
      <w:rFonts w:ascii="CommercialPi BT" w:hAnsi="CommercialPi BT" w:cs="CommercialPi BT"/>
    </w:rPr>
  </w:style>
  <w:style w:type="character" w:customStyle="1" w:styleId="WW8Num4z2">
    <w:name w:val="WW8Num4z2"/>
    <w:rsid w:val="00190C16"/>
    <w:rPr>
      <w:rFonts w:ascii="Wingdings" w:hAnsi="Wingdings" w:cs="Wingdings"/>
    </w:rPr>
  </w:style>
  <w:style w:type="character" w:customStyle="1" w:styleId="WW8Num4z4">
    <w:name w:val="WW8Num4z4"/>
    <w:rsid w:val="00190C16"/>
    <w:rPr>
      <w:rFonts w:ascii="Courier New" w:hAnsi="Courier New" w:cs="Courier New"/>
    </w:rPr>
  </w:style>
  <w:style w:type="character" w:customStyle="1" w:styleId="WW8Num5zfalse">
    <w:name w:val="WW8Num5zfalse"/>
    <w:rsid w:val="00190C16"/>
  </w:style>
  <w:style w:type="character" w:customStyle="1" w:styleId="WW8Num5ztrue">
    <w:name w:val="WW8Num5ztrue"/>
    <w:rsid w:val="00190C16"/>
  </w:style>
  <w:style w:type="character" w:customStyle="1" w:styleId="WW8Num2zfalse">
    <w:name w:val="WW8Num2zfalse"/>
    <w:rsid w:val="00190C16"/>
  </w:style>
  <w:style w:type="character" w:customStyle="1" w:styleId="WW8Num2ztrue">
    <w:name w:val="WW8Num2ztrue"/>
    <w:rsid w:val="00190C16"/>
  </w:style>
  <w:style w:type="character" w:customStyle="1" w:styleId="WW-WW8Num2ztrue">
    <w:name w:val="WW-WW8Num2ztrue"/>
    <w:rsid w:val="00190C16"/>
  </w:style>
  <w:style w:type="character" w:customStyle="1" w:styleId="WW-WW8Num2ztrue1">
    <w:name w:val="WW-WW8Num2ztrue1"/>
    <w:rsid w:val="00190C16"/>
  </w:style>
  <w:style w:type="character" w:customStyle="1" w:styleId="WW-WW8Num2ztrue12">
    <w:name w:val="WW-WW8Num2ztrue12"/>
    <w:rsid w:val="00190C16"/>
  </w:style>
  <w:style w:type="character" w:customStyle="1" w:styleId="WW-WW8Num2ztrue123">
    <w:name w:val="WW-WW8Num2ztrue123"/>
    <w:rsid w:val="00190C16"/>
  </w:style>
  <w:style w:type="character" w:customStyle="1" w:styleId="WW-WW8Num2ztrue1234">
    <w:name w:val="WW-WW8Num2ztrue1234"/>
    <w:rsid w:val="00190C16"/>
  </w:style>
  <w:style w:type="character" w:customStyle="1" w:styleId="WW-WW8Num2ztrue12345">
    <w:name w:val="WW-WW8Num2ztrue12345"/>
    <w:rsid w:val="00190C16"/>
  </w:style>
  <w:style w:type="character" w:customStyle="1" w:styleId="WW-WW8Num2ztrue123456">
    <w:name w:val="WW-WW8Num2ztrue123456"/>
    <w:rsid w:val="00190C16"/>
  </w:style>
  <w:style w:type="character" w:customStyle="1" w:styleId="WW8Num3ztrue">
    <w:name w:val="WW8Num3ztrue"/>
    <w:rsid w:val="00190C16"/>
  </w:style>
  <w:style w:type="character" w:customStyle="1" w:styleId="WW-WW8Num3ztrue">
    <w:name w:val="WW-WW8Num3ztrue"/>
    <w:rsid w:val="00190C16"/>
  </w:style>
  <w:style w:type="character" w:customStyle="1" w:styleId="WW-WW8Num3ztrue1">
    <w:name w:val="WW-WW8Num3ztrue1"/>
    <w:rsid w:val="00190C16"/>
  </w:style>
  <w:style w:type="character" w:customStyle="1" w:styleId="WW-WW8Num3ztrue12">
    <w:name w:val="WW-WW8Num3ztrue12"/>
    <w:rsid w:val="00190C16"/>
  </w:style>
  <w:style w:type="character" w:customStyle="1" w:styleId="WW-WW8Num3ztrue123">
    <w:name w:val="WW-WW8Num3ztrue123"/>
    <w:rsid w:val="00190C16"/>
  </w:style>
  <w:style w:type="character" w:customStyle="1" w:styleId="WW-WW8Num3ztrue1234">
    <w:name w:val="WW-WW8Num3ztrue1234"/>
    <w:rsid w:val="00190C16"/>
  </w:style>
  <w:style w:type="character" w:customStyle="1" w:styleId="WW-WW8Num3ztrue12345">
    <w:name w:val="WW-WW8Num3ztrue12345"/>
    <w:rsid w:val="00190C16"/>
  </w:style>
  <w:style w:type="character" w:customStyle="1" w:styleId="WW-WW8Num3ztrue123456">
    <w:name w:val="WW-WW8Num3ztrue123456"/>
    <w:rsid w:val="00190C16"/>
  </w:style>
  <w:style w:type="character" w:customStyle="1" w:styleId="WW8Num4zfalse">
    <w:name w:val="WW8Num4zfalse"/>
    <w:rsid w:val="00190C16"/>
  </w:style>
  <w:style w:type="character" w:customStyle="1" w:styleId="WW8Num4ztrue">
    <w:name w:val="WW8Num4ztrue"/>
    <w:rsid w:val="00190C16"/>
  </w:style>
  <w:style w:type="character" w:customStyle="1" w:styleId="WW-WW8Num4ztrue">
    <w:name w:val="WW-WW8Num4ztrue"/>
    <w:rsid w:val="00190C16"/>
  </w:style>
  <w:style w:type="character" w:customStyle="1" w:styleId="WW-WW8Num4ztrue1">
    <w:name w:val="WW-WW8Num4ztrue1"/>
    <w:rsid w:val="00190C16"/>
  </w:style>
  <w:style w:type="character" w:customStyle="1" w:styleId="WW-WW8Num4ztrue12">
    <w:name w:val="WW-WW8Num4ztrue12"/>
    <w:rsid w:val="00190C16"/>
  </w:style>
  <w:style w:type="character" w:customStyle="1" w:styleId="WW-WW8Num4ztrue123">
    <w:name w:val="WW-WW8Num4ztrue123"/>
    <w:rsid w:val="00190C16"/>
  </w:style>
  <w:style w:type="character" w:customStyle="1" w:styleId="WW-WW8Num4ztrue1234">
    <w:name w:val="WW-WW8Num4ztrue1234"/>
    <w:rsid w:val="00190C16"/>
  </w:style>
  <w:style w:type="character" w:customStyle="1" w:styleId="WW-WW8Num4ztrue12345">
    <w:name w:val="WW-WW8Num4ztrue12345"/>
    <w:rsid w:val="00190C16"/>
  </w:style>
  <w:style w:type="character" w:customStyle="1" w:styleId="WW-WW8Num4ztrue123456">
    <w:name w:val="WW-WW8Num4ztrue123456"/>
    <w:rsid w:val="00190C16"/>
  </w:style>
  <w:style w:type="character" w:customStyle="1" w:styleId="WW-WW8Num5ztrue">
    <w:name w:val="WW-WW8Num5ztrue"/>
    <w:rsid w:val="00190C16"/>
  </w:style>
  <w:style w:type="character" w:customStyle="1" w:styleId="WW-WW8Num5ztrue1">
    <w:name w:val="WW-WW8Num5ztrue1"/>
    <w:rsid w:val="00190C16"/>
  </w:style>
  <w:style w:type="character" w:customStyle="1" w:styleId="WW-WW8Num5ztrue12">
    <w:name w:val="WW-WW8Num5ztrue12"/>
    <w:rsid w:val="00190C16"/>
  </w:style>
  <w:style w:type="character" w:customStyle="1" w:styleId="WW-WW8Num5ztrue123">
    <w:name w:val="WW-WW8Num5ztrue123"/>
    <w:rsid w:val="00190C16"/>
  </w:style>
  <w:style w:type="character" w:customStyle="1" w:styleId="WW-WW8Num5ztrue1234">
    <w:name w:val="WW-WW8Num5ztrue1234"/>
    <w:rsid w:val="00190C16"/>
  </w:style>
  <w:style w:type="character" w:customStyle="1" w:styleId="WW-WW8Num5ztrue12345">
    <w:name w:val="WW-WW8Num5ztrue12345"/>
    <w:rsid w:val="00190C16"/>
  </w:style>
  <w:style w:type="character" w:customStyle="1" w:styleId="WW-WW8Num5ztrue123456">
    <w:name w:val="WW-WW8Num5ztrue123456"/>
    <w:rsid w:val="00190C16"/>
  </w:style>
  <w:style w:type="character" w:customStyle="1" w:styleId="WW8Num6zfalse">
    <w:name w:val="WW8Num6zfalse"/>
    <w:rsid w:val="00190C16"/>
  </w:style>
  <w:style w:type="character" w:customStyle="1" w:styleId="WW8Num6ztrue">
    <w:name w:val="WW8Num6ztrue"/>
    <w:rsid w:val="00190C16"/>
  </w:style>
  <w:style w:type="character" w:customStyle="1" w:styleId="WW-WW8Num6ztrue">
    <w:name w:val="WW-WW8Num6ztrue"/>
    <w:rsid w:val="00190C16"/>
  </w:style>
  <w:style w:type="character" w:customStyle="1" w:styleId="WW-WW8Num6ztrue1">
    <w:name w:val="WW-WW8Num6ztrue1"/>
    <w:rsid w:val="00190C16"/>
  </w:style>
  <w:style w:type="character" w:customStyle="1" w:styleId="WW-WW8Num6ztrue12">
    <w:name w:val="WW-WW8Num6ztrue12"/>
    <w:rsid w:val="00190C16"/>
  </w:style>
  <w:style w:type="character" w:customStyle="1" w:styleId="WW-WW8Num6ztrue123">
    <w:name w:val="WW-WW8Num6ztrue123"/>
    <w:rsid w:val="00190C16"/>
  </w:style>
  <w:style w:type="character" w:customStyle="1" w:styleId="WW-WW8Num6ztrue1234">
    <w:name w:val="WW-WW8Num6ztrue1234"/>
    <w:rsid w:val="00190C16"/>
  </w:style>
  <w:style w:type="character" w:customStyle="1" w:styleId="WW-WW8Num6ztrue12345">
    <w:name w:val="WW-WW8Num6ztrue12345"/>
    <w:rsid w:val="00190C16"/>
  </w:style>
  <w:style w:type="character" w:customStyle="1" w:styleId="WW-WW8Num6ztrue123456">
    <w:name w:val="WW-WW8Num6ztrue123456"/>
    <w:rsid w:val="00190C16"/>
  </w:style>
  <w:style w:type="character" w:customStyle="1" w:styleId="WW8Num7zfalse">
    <w:name w:val="WW8Num7zfalse"/>
    <w:rsid w:val="00190C16"/>
  </w:style>
  <w:style w:type="character" w:customStyle="1" w:styleId="WW8Num7ztrue">
    <w:name w:val="WW8Num7ztrue"/>
    <w:rsid w:val="00190C16"/>
  </w:style>
  <w:style w:type="character" w:customStyle="1" w:styleId="WW-WW8Num7ztrue">
    <w:name w:val="WW-WW8Num7ztrue"/>
    <w:rsid w:val="00190C16"/>
  </w:style>
  <w:style w:type="character" w:customStyle="1" w:styleId="WW-WW8Num7ztrue1">
    <w:name w:val="WW-WW8Num7ztrue1"/>
    <w:rsid w:val="00190C16"/>
  </w:style>
  <w:style w:type="character" w:customStyle="1" w:styleId="WW-WW8Num7ztrue12">
    <w:name w:val="WW-WW8Num7ztrue12"/>
    <w:rsid w:val="00190C16"/>
  </w:style>
  <w:style w:type="character" w:customStyle="1" w:styleId="WW-WW8Num7ztrue123">
    <w:name w:val="WW-WW8Num7ztrue123"/>
    <w:rsid w:val="00190C16"/>
  </w:style>
  <w:style w:type="character" w:customStyle="1" w:styleId="WW-WW8Num7ztrue1234">
    <w:name w:val="WW-WW8Num7ztrue1234"/>
    <w:rsid w:val="00190C16"/>
  </w:style>
  <w:style w:type="character" w:customStyle="1" w:styleId="WW-WW8Num7ztrue12345">
    <w:name w:val="WW-WW8Num7ztrue12345"/>
    <w:rsid w:val="00190C16"/>
  </w:style>
  <w:style w:type="character" w:customStyle="1" w:styleId="WW-WW8Num7ztrue123456">
    <w:name w:val="WW-WW8Num7ztrue123456"/>
    <w:rsid w:val="00190C16"/>
  </w:style>
  <w:style w:type="character" w:customStyle="1" w:styleId="WW8Num8zfalse">
    <w:name w:val="WW8Num8zfalse"/>
    <w:rsid w:val="00190C16"/>
  </w:style>
  <w:style w:type="character" w:customStyle="1" w:styleId="WW8Num8ztrue">
    <w:name w:val="WW8Num8ztrue"/>
    <w:rsid w:val="00190C16"/>
  </w:style>
  <w:style w:type="character" w:customStyle="1" w:styleId="WW-WW8Num8ztrue">
    <w:name w:val="WW-WW8Num8ztrue"/>
    <w:rsid w:val="00190C16"/>
  </w:style>
  <w:style w:type="character" w:customStyle="1" w:styleId="WW-WW8Num8ztrue1">
    <w:name w:val="WW-WW8Num8ztrue1"/>
    <w:rsid w:val="00190C16"/>
  </w:style>
  <w:style w:type="character" w:customStyle="1" w:styleId="WW-WW8Num8ztrue12">
    <w:name w:val="WW-WW8Num8ztrue12"/>
    <w:rsid w:val="00190C16"/>
  </w:style>
  <w:style w:type="character" w:customStyle="1" w:styleId="WW-WW8Num8ztrue123">
    <w:name w:val="WW-WW8Num8ztrue123"/>
    <w:rsid w:val="00190C16"/>
  </w:style>
  <w:style w:type="character" w:customStyle="1" w:styleId="WW-WW8Num8ztrue1234">
    <w:name w:val="WW-WW8Num8ztrue1234"/>
    <w:rsid w:val="00190C16"/>
  </w:style>
  <w:style w:type="character" w:customStyle="1" w:styleId="WW-WW8Num8ztrue12345">
    <w:name w:val="WW-WW8Num8ztrue12345"/>
    <w:rsid w:val="00190C16"/>
  </w:style>
  <w:style w:type="character" w:customStyle="1" w:styleId="WW-WW8Num8ztrue123456">
    <w:name w:val="WW-WW8Num8ztrue123456"/>
    <w:rsid w:val="00190C16"/>
  </w:style>
  <w:style w:type="character" w:customStyle="1" w:styleId="WW8Num9zfalse">
    <w:name w:val="WW8Num9zfalse"/>
    <w:rsid w:val="00190C16"/>
  </w:style>
  <w:style w:type="character" w:customStyle="1" w:styleId="WW8Num9ztrue">
    <w:name w:val="WW8Num9ztrue"/>
    <w:rsid w:val="00190C16"/>
  </w:style>
  <w:style w:type="character" w:customStyle="1" w:styleId="WW-WW8Num9ztrue">
    <w:name w:val="WW-WW8Num9ztrue"/>
    <w:rsid w:val="00190C16"/>
  </w:style>
  <w:style w:type="character" w:customStyle="1" w:styleId="WW-WW8Num9ztrue1">
    <w:name w:val="WW-WW8Num9ztrue1"/>
    <w:rsid w:val="00190C16"/>
  </w:style>
  <w:style w:type="character" w:customStyle="1" w:styleId="WW-WW8Num9ztrue12">
    <w:name w:val="WW-WW8Num9ztrue12"/>
    <w:rsid w:val="00190C16"/>
  </w:style>
  <w:style w:type="character" w:customStyle="1" w:styleId="WW-WW8Num9ztrue123">
    <w:name w:val="WW-WW8Num9ztrue123"/>
    <w:rsid w:val="00190C16"/>
  </w:style>
  <w:style w:type="character" w:customStyle="1" w:styleId="WW-WW8Num9ztrue1234">
    <w:name w:val="WW-WW8Num9ztrue1234"/>
    <w:rsid w:val="00190C16"/>
  </w:style>
  <w:style w:type="character" w:customStyle="1" w:styleId="WW-WW8Num9ztrue12345">
    <w:name w:val="WW-WW8Num9ztrue12345"/>
    <w:rsid w:val="00190C16"/>
  </w:style>
  <w:style w:type="character" w:customStyle="1" w:styleId="WW-WW8Num9ztrue123456">
    <w:name w:val="WW-WW8Num9ztrue123456"/>
    <w:rsid w:val="00190C16"/>
  </w:style>
  <w:style w:type="character" w:customStyle="1" w:styleId="WW8Num10zfalse">
    <w:name w:val="WW8Num10zfalse"/>
    <w:rsid w:val="00190C16"/>
  </w:style>
  <w:style w:type="character" w:customStyle="1" w:styleId="WW8Num10ztrue">
    <w:name w:val="WW8Num10ztrue"/>
    <w:rsid w:val="00190C16"/>
  </w:style>
  <w:style w:type="character" w:customStyle="1" w:styleId="WW-WW8Num10ztrue">
    <w:name w:val="WW-WW8Num10ztrue"/>
    <w:rsid w:val="00190C16"/>
  </w:style>
  <w:style w:type="character" w:customStyle="1" w:styleId="WW-WW8Num10ztrue1">
    <w:name w:val="WW-WW8Num10ztrue1"/>
    <w:rsid w:val="00190C16"/>
  </w:style>
  <w:style w:type="character" w:customStyle="1" w:styleId="WW-WW8Num10ztrue12">
    <w:name w:val="WW-WW8Num10ztrue12"/>
    <w:rsid w:val="00190C16"/>
  </w:style>
  <w:style w:type="character" w:customStyle="1" w:styleId="WW-WW8Num10ztrue123">
    <w:name w:val="WW-WW8Num10ztrue123"/>
    <w:rsid w:val="00190C16"/>
  </w:style>
  <w:style w:type="character" w:customStyle="1" w:styleId="WW-WW8Num10ztrue1234">
    <w:name w:val="WW-WW8Num10ztrue1234"/>
    <w:rsid w:val="00190C16"/>
  </w:style>
  <w:style w:type="character" w:customStyle="1" w:styleId="WW-WW8Num10ztrue12345">
    <w:name w:val="WW-WW8Num10ztrue12345"/>
    <w:rsid w:val="00190C16"/>
  </w:style>
  <w:style w:type="character" w:customStyle="1" w:styleId="WW-WW8Num10ztrue123456">
    <w:name w:val="WW-WW8Num10ztrue123456"/>
    <w:rsid w:val="00190C16"/>
  </w:style>
  <w:style w:type="character" w:customStyle="1" w:styleId="WW8Num11z0">
    <w:name w:val="WW8Num11z0"/>
    <w:rsid w:val="00190C16"/>
    <w:rPr>
      <w:rFonts w:ascii="Symbol" w:hAnsi="Symbol" w:cs="Symbol"/>
    </w:rPr>
  </w:style>
  <w:style w:type="character" w:customStyle="1" w:styleId="WW8Num11z1">
    <w:name w:val="WW8Num11z1"/>
    <w:rsid w:val="00190C16"/>
    <w:rPr>
      <w:rFonts w:ascii="CommercialPi BT" w:hAnsi="CommercialPi BT" w:cs="CommercialPi BT"/>
    </w:rPr>
  </w:style>
  <w:style w:type="character" w:customStyle="1" w:styleId="WW8Num11z2">
    <w:name w:val="WW8Num11z2"/>
    <w:rsid w:val="00190C16"/>
    <w:rPr>
      <w:rFonts w:ascii="Wingdings" w:hAnsi="Wingdings" w:cs="Wingdings"/>
    </w:rPr>
  </w:style>
  <w:style w:type="character" w:customStyle="1" w:styleId="WW8Num11z4">
    <w:name w:val="WW8Num11z4"/>
    <w:rsid w:val="00190C16"/>
    <w:rPr>
      <w:rFonts w:ascii="Courier New" w:hAnsi="Courier New" w:cs="Courier New"/>
    </w:rPr>
  </w:style>
  <w:style w:type="character" w:customStyle="1" w:styleId="WW8Num12zfalse">
    <w:name w:val="WW8Num12zfalse"/>
    <w:rsid w:val="00190C16"/>
  </w:style>
  <w:style w:type="character" w:customStyle="1" w:styleId="WW8Num12ztrue">
    <w:name w:val="WW8Num12ztrue"/>
    <w:rsid w:val="00190C16"/>
  </w:style>
  <w:style w:type="character" w:customStyle="1" w:styleId="WW-WW8Num12ztrue">
    <w:name w:val="WW-WW8Num12ztrue"/>
    <w:rsid w:val="00190C16"/>
  </w:style>
  <w:style w:type="character" w:customStyle="1" w:styleId="WW-WW8Num12ztrue1">
    <w:name w:val="WW-WW8Num12ztrue1"/>
    <w:rsid w:val="00190C16"/>
  </w:style>
  <w:style w:type="character" w:customStyle="1" w:styleId="WW-WW8Num12ztrue12">
    <w:name w:val="WW-WW8Num12ztrue12"/>
    <w:rsid w:val="00190C16"/>
  </w:style>
  <w:style w:type="character" w:customStyle="1" w:styleId="WW-WW8Num12ztrue123">
    <w:name w:val="WW-WW8Num12ztrue123"/>
    <w:rsid w:val="00190C16"/>
  </w:style>
  <w:style w:type="character" w:customStyle="1" w:styleId="WW-WW8Num12ztrue1234">
    <w:name w:val="WW-WW8Num12ztrue1234"/>
    <w:rsid w:val="00190C16"/>
  </w:style>
  <w:style w:type="character" w:customStyle="1" w:styleId="WW-WW8Num12ztrue12345">
    <w:name w:val="WW-WW8Num12ztrue12345"/>
    <w:rsid w:val="00190C16"/>
  </w:style>
  <w:style w:type="character" w:customStyle="1" w:styleId="WW-WW8Num12ztrue123456">
    <w:name w:val="WW-WW8Num12ztrue123456"/>
    <w:rsid w:val="00190C16"/>
  </w:style>
  <w:style w:type="character" w:customStyle="1" w:styleId="WW8Num13zfalse">
    <w:name w:val="WW8Num13zfalse"/>
    <w:rsid w:val="00190C16"/>
  </w:style>
  <w:style w:type="character" w:customStyle="1" w:styleId="WW8Num13ztrue">
    <w:name w:val="WW8Num13ztrue"/>
    <w:rsid w:val="00190C16"/>
  </w:style>
  <w:style w:type="character" w:customStyle="1" w:styleId="WW-WW8Num13ztrue">
    <w:name w:val="WW-WW8Num13ztrue"/>
    <w:rsid w:val="00190C16"/>
  </w:style>
  <w:style w:type="character" w:customStyle="1" w:styleId="WW-WW8Num13ztrue1">
    <w:name w:val="WW-WW8Num13ztrue1"/>
    <w:rsid w:val="00190C16"/>
  </w:style>
  <w:style w:type="character" w:customStyle="1" w:styleId="WW-WW8Num13ztrue12">
    <w:name w:val="WW-WW8Num13ztrue12"/>
    <w:rsid w:val="00190C16"/>
  </w:style>
  <w:style w:type="character" w:customStyle="1" w:styleId="WW-WW8Num13ztrue123">
    <w:name w:val="WW-WW8Num13ztrue123"/>
    <w:rsid w:val="00190C16"/>
  </w:style>
  <w:style w:type="character" w:customStyle="1" w:styleId="WW-WW8Num13ztrue1234">
    <w:name w:val="WW-WW8Num13ztrue1234"/>
    <w:rsid w:val="00190C16"/>
  </w:style>
  <w:style w:type="character" w:customStyle="1" w:styleId="WW-WW8Num13ztrue12345">
    <w:name w:val="WW-WW8Num13ztrue12345"/>
    <w:rsid w:val="00190C16"/>
  </w:style>
  <w:style w:type="character" w:customStyle="1" w:styleId="WW-WW8Num13ztrue123456">
    <w:name w:val="WW-WW8Num13ztrue123456"/>
    <w:rsid w:val="00190C16"/>
  </w:style>
  <w:style w:type="character" w:customStyle="1" w:styleId="WW8Num14zfalse">
    <w:name w:val="WW8Num14zfalse"/>
    <w:rsid w:val="00190C16"/>
  </w:style>
  <w:style w:type="character" w:customStyle="1" w:styleId="WW8Num14ztrue">
    <w:name w:val="WW8Num14ztrue"/>
    <w:rsid w:val="00190C16"/>
  </w:style>
  <w:style w:type="character" w:customStyle="1" w:styleId="WW-WW8Num14ztrue">
    <w:name w:val="WW-WW8Num14ztrue"/>
    <w:rsid w:val="00190C16"/>
  </w:style>
  <w:style w:type="character" w:customStyle="1" w:styleId="WW-WW8Num14ztrue1">
    <w:name w:val="WW-WW8Num14ztrue1"/>
    <w:rsid w:val="00190C16"/>
  </w:style>
  <w:style w:type="character" w:customStyle="1" w:styleId="WW-WW8Num14ztrue12">
    <w:name w:val="WW-WW8Num14ztrue12"/>
    <w:rsid w:val="00190C16"/>
  </w:style>
  <w:style w:type="character" w:customStyle="1" w:styleId="WW-WW8Num14ztrue123">
    <w:name w:val="WW-WW8Num14ztrue123"/>
    <w:rsid w:val="00190C16"/>
  </w:style>
  <w:style w:type="character" w:customStyle="1" w:styleId="WW-WW8Num14ztrue1234">
    <w:name w:val="WW-WW8Num14ztrue1234"/>
    <w:rsid w:val="00190C16"/>
  </w:style>
  <w:style w:type="character" w:customStyle="1" w:styleId="WW-WW8Num14ztrue12345">
    <w:name w:val="WW-WW8Num14ztrue12345"/>
    <w:rsid w:val="00190C16"/>
  </w:style>
  <w:style w:type="character" w:customStyle="1" w:styleId="WW-WW8Num14ztrue123456">
    <w:name w:val="WW-WW8Num14ztrue123456"/>
    <w:rsid w:val="00190C16"/>
  </w:style>
  <w:style w:type="character" w:customStyle="1" w:styleId="WW8Num15z0">
    <w:name w:val="WW8Num15z0"/>
    <w:rsid w:val="00190C16"/>
    <w:rPr>
      <w:rFonts w:ascii="Symbol" w:hAnsi="Symbol" w:cs="Symbol"/>
    </w:rPr>
  </w:style>
  <w:style w:type="character" w:customStyle="1" w:styleId="WW8Num15z1">
    <w:name w:val="WW8Num15z1"/>
    <w:rsid w:val="00190C16"/>
    <w:rPr>
      <w:rFonts w:ascii="Courier New" w:hAnsi="Courier New" w:cs="Courier New"/>
    </w:rPr>
  </w:style>
  <w:style w:type="character" w:customStyle="1" w:styleId="WW8Num15z2">
    <w:name w:val="WW8Num15z2"/>
    <w:rsid w:val="00190C16"/>
    <w:rPr>
      <w:rFonts w:ascii="Wingdings" w:hAnsi="Wingdings" w:cs="Wingdings"/>
    </w:rPr>
  </w:style>
  <w:style w:type="character" w:customStyle="1" w:styleId="WW8Num16zfalse">
    <w:name w:val="WW8Num16zfalse"/>
    <w:rsid w:val="00190C16"/>
  </w:style>
  <w:style w:type="character" w:customStyle="1" w:styleId="WW8Num16ztrue">
    <w:name w:val="WW8Num16ztrue"/>
    <w:rsid w:val="00190C16"/>
  </w:style>
  <w:style w:type="character" w:customStyle="1" w:styleId="WW-WW8Num16ztrue">
    <w:name w:val="WW-WW8Num16ztrue"/>
    <w:rsid w:val="00190C16"/>
  </w:style>
  <w:style w:type="character" w:customStyle="1" w:styleId="WW-WW8Num16ztrue1">
    <w:name w:val="WW-WW8Num16ztrue1"/>
    <w:rsid w:val="00190C16"/>
  </w:style>
  <w:style w:type="character" w:customStyle="1" w:styleId="WW-WW8Num16ztrue12">
    <w:name w:val="WW-WW8Num16ztrue12"/>
    <w:rsid w:val="00190C16"/>
  </w:style>
  <w:style w:type="character" w:customStyle="1" w:styleId="WW-WW8Num16ztrue123">
    <w:name w:val="WW-WW8Num16ztrue123"/>
    <w:rsid w:val="00190C16"/>
  </w:style>
  <w:style w:type="character" w:customStyle="1" w:styleId="WW-WW8Num16ztrue1234">
    <w:name w:val="WW-WW8Num16ztrue1234"/>
    <w:rsid w:val="00190C16"/>
  </w:style>
  <w:style w:type="character" w:customStyle="1" w:styleId="WW-WW8Num16ztrue12345">
    <w:name w:val="WW-WW8Num16ztrue12345"/>
    <w:rsid w:val="00190C16"/>
  </w:style>
  <w:style w:type="character" w:customStyle="1" w:styleId="WW-WW8Num16ztrue123456">
    <w:name w:val="WW-WW8Num16ztrue123456"/>
    <w:rsid w:val="00190C16"/>
  </w:style>
  <w:style w:type="character" w:customStyle="1" w:styleId="WW8Num17zfalse">
    <w:name w:val="WW8Num17zfalse"/>
    <w:rsid w:val="00190C16"/>
  </w:style>
  <w:style w:type="character" w:customStyle="1" w:styleId="WW8Num17ztrue">
    <w:name w:val="WW8Num17ztrue"/>
    <w:rsid w:val="00190C16"/>
  </w:style>
  <w:style w:type="character" w:customStyle="1" w:styleId="WW-WW8Num17ztrue">
    <w:name w:val="WW-WW8Num17ztrue"/>
    <w:rsid w:val="00190C16"/>
  </w:style>
  <w:style w:type="character" w:customStyle="1" w:styleId="WW-WW8Num17ztrue1">
    <w:name w:val="WW-WW8Num17ztrue1"/>
    <w:rsid w:val="00190C16"/>
  </w:style>
  <w:style w:type="character" w:customStyle="1" w:styleId="WW-WW8Num17ztrue12">
    <w:name w:val="WW-WW8Num17ztrue12"/>
    <w:rsid w:val="00190C16"/>
  </w:style>
  <w:style w:type="character" w:customStyle="1" w:styleId="WW-WW8Num17ztrue123">
    <w:name w:val="WW-WW8Num17ztrue123"/>
    <w:rsid w:val="00190C16"/>
  </w:style>
  <w:style w:type="character" w:customStyle="1" w:styleId="WW-WW8Num17ztrue1234">
    <w:name w:val="WW-WW8Num17ztrue1234"/>
    <w:rsid w:val="00190C16"/>
  </w:style>
  <w:style w:type="character" w:customStyle="1" w:styleId="WW-WW8Num17ztrue12345">
    <w:name w:val="WW-WW8Num17ztrue12345"/>
    <w:rsid w:val="00190C16"/>
  </w:style>
  <w:style w:type="character" w:customStyle="1" w:styleId="WW-WW8Num17ztrue123456">
    <w:name w:val="WW-WW8Num17ztrue123456"/>
    <w:rsid w:val="00190C16"/>
  </w:style>
  <w:style w:type="character" w:customStyle="1" w:styleId="WW8Num18zfalse">
    <w:name w:val="WW8Num18zfalse"/>
    <w:rsid w:val="00190C16"/>
  </w:style>
  <w:style w:type="character" w:customStyle="1" w:styleId="WW8Num18ztrue">
    <w:name w:val="WW8Num18ztrue"/>
    <w:rsid w:val="00190C16"/>
  </w:style>
  <w:style w:type="character" w:customStyle="1" w:styleId="WW-WW8Num18ztrue">
    <w:name w:val="WW-WW8Num18ztrue"/>
    <w:rsid w:val="00190C16"/>
  </w:style>
  <w:style w:type="character" w:customStyle="1" w:styleId="WW-WW8Num18ztrue1">
    <w:name w:val="WW-WW8Num18ztrue1"/>
    <w:rsid w:val="00190C16"/>
  </w:style>
  <w:style w:type="character" w:customStyle="1" w:styleId="WW-WW8Num18ztrue12">
    <w:name w:val="WW-WW8Num18ztrue12"/>
    <w:rsid w:val="00190C16"/>
  </w:style>
  <w:style w:type="character" w:customStyle="1" w:styleId="WW-WW8Num18ztrue123">
    <w:name w:val="WW-WW8Num18ztrue123"/>
    <w:rsid w:val="00190C16"/>
  </w:style>
  <w:style w:type="character" w:customStyle="1" w:styleId="WW-WW8Num18ztrue1234">
    <w:name w:val="WW-WW8Num18ztrue1234"/>
    <w:rsid w:val="00190C16"/>
  </w:style>
  <w:style w:type="character" w:customStyle="1" w:styleId="WW-WW8Num18ztrue12345">
    <w:name w:val="WW-WW8Num18ztrue12345"/>
    <w:rsid w:val="00190C16"/>
  </w:style>
  <w:style w:type="character" w:customStyle="1" w:styleId="WW-WW8Num18ztrue123456">
    <w:name w:val="WW-WW8Num18ztrue123456"/>
    <w:rsid w:val="00190C16"/>
  </w:style>
  <w:style w:type="character" w:customStyle="1" w:styleId="WW8Num19zfalse">
    <w:name w:val="WW8Num19zfalse"/>
    <w:rsid w:val="00190C16"/>
  </w:style>
  <w:style w:type="character" w:customStyle="1" w:styleId="WW8Num19ztrue">
    <w:name w:val="WW8Num19ztrue"/>
    <w:rsid w:val="00190C16"/>
  </w:style>
  <w:style w:type="character" w:customStyle="1" w:styleId="WW-WW8Num19ztrue">
    <w:name w:val="WW-WW8Num19ztrue"/>
    <w:rsid w:val="00190C16"/>
  </w:style>
  <w:style w:type="character" w:customStyle="1" w:styleId="WW-WW8Num19ztrue1">
    <w:name w:val="WW-WW8Num19ztrue1"/>
    <w:rsid w:val="00190C16"/>
  </w:style>
  <w:style w:type="character" w:customStyle="1" w:styleId="WW-WW8Num19ztrue12">
    <w:name w:val="WW-WW8Num19ztrue12"/>
    <w:rsid w:val="00190C16"/>
  </w:style>
  <w:style w:type="character" w:customStyle="1" w:styleId="WW-WW8Num19ztrue123">
    <w:name w:val="WW-WW8Num19ztrue123"/>
    <w:rsid w:val="00190C16"/>
  </w:style>
  <w:style w:type="character" w:customStyle="1" w:styleId="WW-WW8Num19ztrue1234">
    <w:name w:val="WW-WW8Num19ztrue1234"/>
    <w:rsid w:val="00190C16"/>
  </w:style>
  <w:style w:type="character" w:customStyle="1" w:styleId="WW-WW8Num19ztrue12345">
    <w:name w:val="WW-WW8Num19ztrue12345"/>
    <w:rsid w:val="00190C16"/>
  </w:style>
  <w:style w:type="character" w:customStyle="1" w:styleId="WW-WW8Num19ztrue123456">
    <w:name w:val="WW-WW8Num19ztrue123456"/>
    <w:rsid w:val="00190C16"/>
  </w:style>
  <w:style w:type="character" w:customStyle="1" w:styleId="WW8Num20z0">
    <w:name w:val="WW8Num20z0"/>
    <w:rsid w:val="00190C16"/>
    <w:rPr>
      <w:rFonts w:ascii="Symbol" w:hAnsi="Symbol" w:cs="Symbol"/>
    </w:rPr>
  </w:style>
  <w:style w:type="character" w:customStyle="1" w:styleId="WW8Num20z1">
    <w:name w:val="WW8Num20z1"/>
    <w:rsid w:val="00190C16"/>
    <w:rPr>
      <w:rFonts w:ascii="Courier New" w:hAnsi="Courier New" w:cs="Courier New"/>
    </w:rPr>
  </w:style>
  <w:style w:type="character" w:customStyle="1" w:styleId="WW8Num20z2">
    <w:name w:val="WW8Num20z2"/>
    <w:rsid w:val="00190C16"/>
    <w:rPr>
      <w:rFonts w:ascii="Wingdings" w:hAnsi="Wingdings" w:cs="Wingdings"/>
    </w:rPr>
  </w:style>
  <w:style w:type="character" w:customStyle="1" w:styleId="WW8Num21zfalse">
    <w:name w:val="WW8Num21zfalse"/>
    <w:rsid w:val="00190C16"/>
  </w:style>
  <w:style w:type="character" w:customStyle="1" w:styleId="WW8Num21ztrue">
    <w:name w:val="WW8Num21ztrue"/>
    <w:rsid w:val="00190C16"/>
  </w:style>
  <w:style w:type="character" w:customStyle="1" w:styleId="WW-WW8Num21ztrue">
    <w:name w:val="WW-WW8Num21ztrue"/>
    <w:rsid w:val="00190C16"/>
  </w:style>
  <w:style w:type="character" w:customStyle="1" w:styleId="WW-WW8Num21ztrue1">
    <w:name w:val="WW-WW8Num21ztrue1"/>
    <w:rsid w:val="00190C16"/>
  </w:style>
  <w:style w:type="character" w:customStyle="1" w:styleId="WW-WW8Num21ztrue12">
    <w:name w:val="WW-WW8Num21ztrue12"/>
    <w:rsid w:val="00190C16"/>
  </w:style>
  <w:style w:type="character" w:customStyle="1" w:styleId="WW-WW8Num21ztrue123">
    <w:name w:val="WW-WW8Num21ztrue123"/>
    <w:rsid w:val="00190C16"/>
  </w:style>
  <w:style w:type="character" w:customStyle="1" w:styleId="WW-WW8Num21ztrue1234">
    <w:name w:val="WW-WW8Num21ztrue1234"/>
    <w:rsid w:val="00190C16"/>
  </w:style>
  <w:style w:type="character" w:customStyle="1" w:styleId="WW-WW8Num21ztrue12345">
    <w:name w:val="WW-WW8Num21ztrue12345"/>
    <w:rsid w:val="00190C16"/>
  </w:style>
  <w:style w:type="character" w:customStyle="1" w:styleId="WW-WW8Num21ztrue123456">
    <w:name w:val="WW-WW8Num21ztrue123456"/>
    <w:rsid w:val="00190C16"/>
  </w:style>
  <w:style w:type="character" w:customStyle="1" w:styleId="WW8Num22z0">
    <w:name w:val="WW8Num22z0"/>
    <w:rsid w:val="00190C16"/>
    <w:rPr>
      <w:b/>
    </w:rPr>
  </w:style>
  <w:style w:type="character" w:customStyle="1" w:styleId="WW8Num22ztrue">
    <w:name w:val="WW8Num22ztrue"/>
    <w:rsid w:val="00190C16"/>
  </w:style>
  <w:style w:type="character" w:customStyle="1" w:styleId="WW-WW8Num22ztrue">
    <w:name w:val="WW-WW8Num22ztrue"/>
    <w:rsid w:val="00190C16"/>
  </w:style>
  <w:style w:type="character" w:customStyle="1" w:styleId="WW-WW8Num22ztrue1">
    <w:name w:val="WW-WW8Num22ztrue1"/>
    <w:rsid w:val="00190C16"/>
  </w:style>
  <w:style w:type="character" w:customStyle="1" w:styleId="WW-WW8Num22ztrue12">
    <w:name w:val="WW-WW8Num22ztrue12"/>
    <w:rsid w:val="00190C16"/>
  </w:style>
  <w:style w:type="character" w:customStyle="1" w:styleId="WW-WW8Num22ztrue123">
    <w:name w:val="WW-WW8Num22ztrue123"/>
    <w:rsid w:val="00190C16"/>
  </w:style>
  <w:style w:type="character" w:customStyle="1" w:styleId="WW-WW8Num22ztrue1234">
    <w:name w:val="WW-WW8Num22ztrue1234"/>
    <w:rsid w:val="00190C16"/>
  </w:style>
  <w:style w:type="character" w:customStyle="1" w:styleId="WW-WW8Num22ztrue12345">
    <w:name w:val="WW-WW8Num22ztrue12345"/>
    <w:rsid w:val="00190C16"/>
  </w:style>
  <w:style w:type="character" w:customStyle="1" w:styleId="WW-WW8Num22ztrue123456">
    <w:name w:val="WW-WW8Num22ztrue123456"/>
    <w:rsid w:val="00190C16"/>
  </w:style>
  <w:style w:type="character" w:customStyle="1" w:styleId="WW8Num23zfalse">
    <w:name w:val="WW8Num23zfalse"/>
    <w:rsid w:val="00190C16"/>
  </w:style>
  <w:style w:type="character" w:customStyle="1" w:styleId="WW8Num23ztrue">
    <w:name w:val="WW8Num23ztrue"/>
    <w:rsid w:val="00190C16"/>
  </w:style>
  <w:style w:type="character" w:customStyle="1" w:styleId="WW-WW8Num23ztrue">
    <w:name w:val="WW-WW8Num23ztrue"/>
    <w:rsid w:val="00190C16"/>
  </w:style>
  <w:style w:type="character" w:customStyle="1" w:styleId="WW-WW8Num23ztrue1">
    <w:name w:val="WW-WW8Num23ztrue1"/>
    <w:rsid w:val="00190C16"/>
  </w:style>
  <w:style w:type="character" w:customStyle="1" w:styleId="WW-WW8Num23ztrue12">
    <w:name w:val="WW-WW8Num23ztrue12"/>
    <w:rsid w:val="00190C16"/>
  </w:style>
  <w:style w:type="character" w:customStyle="1" w:styleId="WW-WW8Num23ztrue123">
    <w:name w:val="WW-WW8Num23ztrue123"/>
    <w:rsid w:val="00190C16"/>
  </w:style>
  <w:style w:type="character" w:customStyle="1" w:styleId="WW-WW8Num23ztrue1234">
    <w:name w:val="WW-WW8Num23ztrue1234"/>
    <w:rsid w:val="00190C16"/>
  </w:style>
  <w:style w:type="character" w:customStyle="1" w:styleId="WW-WW8Num23ztrue12345">
    <w:name w:val="WW-WW8Num23ztrue12345"/>
    <w:rsid w:val="00190C16"/>
  </w:style>
  <w:style w:type="character" w:customStyle="1" w:styleId="WW-WW8Num23ztrue123456">
    <w:name w:val="WW-WW8Num23ztrue123456"/>
    <w:rsid w:val="00190C16"/>
  </w:style>
  <w:style w:type="character" w:customStyle="1" w:styleId="WW8Num24zfalse">
    <w:name w:val="WW8Num24zfalse"/>
    <w:rsid w:val="00190C16"/>
  </w:style>
  <w:style w:type="character" w:customStyle="1" w:styleId="WW8Num24ztrue">
    <w:name w:val="WW8Num24ztrue"/>
    <w:rsid w:val="00190C16"/>
  </w:style>
  <w:style w:type="character" w:customStyle="1" w:styleId="WW-WW8Num24ztrue">
    <w:name w:val="WW-WW8Num24ztrue"/>
    <w:rsid w:val="00190C16"/>
  </w:style>
  <w:style w:type="character" w:customStyle="1" w:styleId="WW-WW8Num24ztrue1">
    <w:name w:val="WW-WW8Num24ztrue1"/>
    <w:rsid w:val="00190C16"/>
  </w:style>
  <w:style w:type="character" w:customStyle="1" w:styleId="WW-WW8Num24ztrue12">
    <w:name w:val="WW-WW8Num24ztrue12"/>
    <w:rsid w:val="00190C16"/>
  </w:style>
  <w:style w:type="character" w:customStyle="1" w:styleId="WW-WW8Num24ztrue123">
    <w:name w:val="WW-WW8Num24ztrue123"/>
    <w:rsid w:val="00190C16"/>
  </w:style>
  <w:style w:type="character" w:customStyle="1" w:styleId="WW-WW8Num24ztrue1234">
    <w:name w:val="WW-WW8Num24ztrue1234"/>
    <w:rsid w:val="00190C16"/>
  </w:style>
  <w:style w:type="character" w:customStyle="1" w:styleId="WW-WW8Num24ztrue12345">
    <w:name w:val="WW-WW8Num24ztrue12345"/>
    <w:rsid w:val="00190C16"/>
  </w:style>
  <w:style w:type="character" w:customStyle="1" w:styleId="WW-WW8Num24ztrue123456">
    <w:name w:val="WW-WW8Num24ztrue123456"/>
    <w:rsid w:val="00190C16"/>
  </w:style>
  <w:style w:type="character" w:customStyle="1" w:styleId="WW8Num25z0">
    <w:name w:val="WW8Num25z0"/>
    <w:rsid w:val="00190C16"/>
    <w:rPr>
      <w:rFonts w:ascii="Times New Roman" w:hAnsi="Times New Roman" w:cs="Times New Roman"/>
      <w:b/>
      <w:i w:val="0"/>
      <w:color w:val="000000"/>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style>
  <w:style w:type="character" w:customStyle="1" w:styleId="WW8Num25z1">
    <w:name w:val="WW8Num25z1"/>
    <w:rsid w:val="00190C16"/>
    <w:rPr>
      <w:rFonts w:ascii="Symbol" w:hAnsi="Symbol" w:cs="Symbol"/>
    </w:rPr>
  </w:style>
  <w:style w:type="character" w:customStyle="1" w:styleId="WW8Num25ztrue">
    <w:name w:val="WW8Num25ztrue"/>
    <w:rsid w:val="00190C16"/>
  </w:style>
  <w:style w:type="character" w:customStyle="1" w:styleId="WW-WW8Num25ztrue">
    <w:name w:val="WW-WW8Num25ztrue"/>
    <w:rsid w:val="00190C16"/>
  </w:style>
  <w:style w:type="character" w:customStyle="1" w:styleId="WW-WW8Num25ztrue1">
    <w:name w:val="WW-WW8Num25ztrue1"/>
    <w:rsid w:val="00190C16"/>
  </w:style>
  <w:style w:type="character" w:customStyle="1" w:styleId="WW-WW8Num25ztrue12">
    <w:name w:val="WW-WW8Num25ztrue12"/>
    <w:rsid w:val="00190C16"/>
  </w:style>
  <w:style w:type="character" w:customStyle="1" w:styleId="WW-WW8Num25ztrue123">
    <w:name w:val="WW-WW8Num25ztrue123"/>
    <w:rsid w:val="00190C16"/>
  </w:style>
  <w:style w:type="character" w:customStyle="1" w:styleId="WW-WW8Num25ztrue1234">
    <w:name w:val="WW-WW8Num25ztrue1234"/>
    <w:rsid w:val="00190C16"/>
  </w:style>
  <w:style w:type="character" w:customStyle="1" w:styleId="WW-WW8Num25ztrue12345">
    <w:name w:val="WW-WW8Num25ztrue12345"/>
    <w:rsid w:val="00190C16"/>
  </w:style>
  <w:style w:type="character" w:customStyle="1" w:styleId="WW8Num26zfalse">
    <w:name w:val="WW8Num26zfalse"/>
    <w:rsid w:val="00190C16"/>
  </w:style>
  <w:style w:type="character" w:customStyle="1" w:styleId="WW8Num26ztrue">
    <w:name w:val="WW8Num26ztrue"/>
    <w:rsid w:val="00190C16"/>
  </w:style>
  <w:style w:type="character" w:customStyle="1" w:styleId="WW-WW8Num26ztrue">
    <w:name w:val="WW-WW8Num26ztrue"/>
    <w:rsid w:val="00190C16"/>
  </w:style>
  <w:style w:type="character" w:customStyle="1" w:styleId="WW-WW8Num26ztrue1">
    <w:name w:val="WW-WW8Num26ztrue1"/>
    <w:rsid w:val="00190C16"/>
  </w:style>
  <w:style w:type="character" w:customStyle="1" w:styleId="WW-WW8Num26ztrue12">
    <w:name w:val="WW-WW8Num26ztrue12"/>
    <w:rsid w:val="00190C16"/>
  </w:style>
  <w:style w:type="character" w:customStyle="1" w:styleId="WW-WW8Num26ztrue123">
    <w:name w:val="WW-WW8Num26ztrue123"/>
    <w:rsid w:val="00190C16"/>
  </w:style>
  <w:style w:type="character" w:customStyle="1" w:styleId="WW-WW8Num26ztrue1234">
    <w:name w:val="WW-WW8Num26ztrue1234"/>
    <w:rsid w:val="00190C16"/>
  </w:style>
  <w:style w:type="character" w:customStyle="1" w:styleId="WW-WW8Num26ztrue12345">
    <w:name w:val="WW-WW8Num26ztrue12345"/>
    <w:rsid w:val="00190C16"/>
  </w:style>
  <w:style w:type="character" w:customStyle="1" w:styleId="WW-WW8Num26ztrue123456">
    <w:name w:val="WW-WW8Num26ztrue123456"/>
    <w:rsid w:val="00190C16"/>
  </w:style>
  <w:style w:type="character" w:customStyle="1" w:styleId="WW8Num27zfalse">
    <w:name w:val="WW8Num27zfalse"/>
    <w:rsid w:val="00190C16"/>
  </w:style>
  <w:style w:type="character" w:customStyle="1" w:styleId="WW8Num27ztrue">
    <w:name w:val="WW8Num27ztrue"/>
    <w:rsid w:val="00190C16"/>
  </w:style>
  <w:style w:type="character" w:customStyle="1" w:styleId="WW-WW8Num27ztrue">
    <w:name w:val="WW-WW8Num27ztrue"/>
    <w:rsid w:val="00190C16"/>
  </w:style>
  <w:style w:type="character" w:customStyle="1" w:styleId="WW-WW8Num27ztrue1">
    <w:name w:val="WW-WW8Num27ztrue1"/>
    <w:rsid w:val="00190C16"/>
  </w:style>
  <w:style w:type="character" w:customStyle="1" w:styleId="WW-WW8Num27ztrue12">
    <w:name w:val="WW-WW8Num27ztrue12"/>
    <w:rsid w:val="00190C16"/>
  </w:style>
  <w:style w:type="character" w:customStyle="1" w:styleId="WW-WW8Num27ztrue123">
    <w:name w:val="WW-WW8Num27ztrue123"/>
    <w:rsid w:val="00190C16"/>
  </w:style>
  <w:style w:type="character" w:customStyle="1" w:styleId="WW-WW8Num27ztrue1234">
    <w:name w:val="WW-WW8Num27ztrue1234"/>
    <w:rsid w:val="00190C16"/>
  </w:style>
  <w:style w:type="character" w:customStyle="1" w:styleId="WW-WW8Num27ztrue12345">
    <w:name w:val="WW-WW8Num27ztrue12345"/>
    <w:rsid w:val="00190C16"/>
  </w:style>
  <w:style w:type="character" w:customStyle="1" w:styleId="WW-WW8Num27ztrue123456">
    <w:name w:val="WW-WW8Num27ztrue123456"/>
    <w:rsid w:val="00190C16"/>
  </w:style>
  <w:style w:type="character" w:customStyle="1" w:styleId="WW8Num28zfalse">
    <w:name w:val="WW8Num28zfalse"/>
    <w:rsid w:val="00190C16"/>
  </w:style>
  <w:style w:type="character" w:customStyle="1" w:styleId="WW8Num28ztrue">
    <w:name w:val="WW8Num28ztrue"/>
    <w:rsid w:val="00190C16"/>
  </w:style>
  <w:style w:type="character" w:customStyle="1" w:styleId="WW-WW8Num28ztrue">
    <w:name w:val="WW-WW8Num28ztrue"/>
    <w:rsid w:val="00190C16"/>
  </w:style>
  <w:style w:type="character" w:customStyle="1" w:styleId="WW-WW8Num28ztrue1">
    <w:name w:val="WW-WW8Num28ztrue1"/>
    <w:rsid w:val="00190C16"/>
  </w:style>
  <w:style w:type="character" w:customStyle="1" w:styleId="WW-WW8Num28ztrue12">
    <w:name w:val="WW-WW8Num28ztrue12"/>
    <w:rsid w:val="00190C16"/>
  </w:style>
  <w:style w:type="character" w:customStyle="1" w:styleId="WW-WW8Num28ztrue123">
    <w:name w:val="WW-WW8Num28ztrue123"/>
    <w:rsid w:val="00190C16"/>
  </w:style>
  <w:style w:type="character" w:customStyle="1" w:styleId="WW-WW8Num28ztrue1234">
    <w:name w:val="WW-WW8Num28ztrue1234"/>
    <w:rsid w:val="00190C16"/>
  </w:style>
  <w:style w:type="character" w:customStyle="1" w:styleId="WW-WW8Num28ztrue12345">
    <w:name w:val="WW-WW8Num28ztrue12345"/>
    <w:rsid w:val="00190C16"/>
  </w:style>
  <w:style w:type="character" w:customStyle="1" w:styleId="WW-WW8Num28ztrue123456">
    <w:name w:val="WW-WW8Num28ztrue123456"/>
    <w:rsid w:val="00190C16"/>
  </w:style>
  <w:style w:type="character" w:customStyle="1" w:styleId="WW8Num29z0">
    <w:name w:val="WW8Num29z0"/>
    <w:rsid w:val="00190C16"/>
    <w:rPr>
      <w:rFonts w:ascii="Symbol" w:hAnsi="Symbol" w:cs="Symbol"/>
    </w:rPr>
  </w:style>
  <w:style w:type="character" w:customStyle="1" w:styleId="WW8Num29z1">
    <w:name w:val="WW8Num29z1"/>
    <w:rsid w:val="00190C16"/>
    <w:rPr>
      <w:rFonts w:ascii="Courier New" w:hAnsi="Courier New" w:cs="Courier New"/>
    </w:rPr>
  </w:style>
  <w:style w:type="character" w:customStyle="1" w:styleId="WW8Num29z2">
    <w:name w:val="WW8Num29z2"/>
    <w:rsid w:val="00190C16"/>
    <w:rPr>
      <w:rFonts w:ascii="Wingdings" w:hAnsi="Wingdings" w:cs="Wingdings"/>
    </w:rPr>
  </w:style>
  <w:style w:type="character" w:customStyle="1" w:styleId="WW8Num30zfalse">
    <w:name w:val="WW8Num30zfalse"/>
    <w:rsid w:val="00190C16"/>
  </w:style>
  <w:style w:type="character" w:customStyle="1" w:styleId="WW8Num30ztrue">
    <w:name w:val="WW8Num30ztrue"/>
    <w:rsid w:val="00190C16"/>
  </w:style>
  <w:style w:type="character" w:customStyle="1" w:styleId="WW-WW8Num30ztrue">
    <w:name w:val="WW-WW8Num30ztrue"/>
    <w:rsid w:val="00190C16"/>
  </w:style>
  <w:style w:type="character" w:customStyle="1" w:styleId="WW-WW8Num30ztrue1">
    <w:name w:val="WW-WW8Num30ztrue1"/>
    <w:rsid w:val="00190C16"/>
  </w:style>
  <w:style w:type="character" w:customStyle="1" w:styleId="WW-WW8Num30ztrue12">
    <w:name w:val="WW-WW8Num30ztrue12"/>
    <w:rsid w:val="00190C16"/>
  </w:style>
  <w:style w:type="character" w:customStyle="1" w:styleId="WW-WW8Num30ztrue123">
    <w:name w:val="WW-WW8Num30ztrue123"/>
    <w:rsid w:val="00190C16"/>
  </w:style>
  <w:style w:type="character" w:customStyle="1" w:styleId="WW-WW8Num30ztrue1234">
    <w:name w:val="WW-WW8Num30ztrue1234"/>
    <w:rsid w:val="00190C16"/>
  </w:style>
  <w:style w:type="character" w:customStyle="1" w:styleId="WW-WW8Num30ztrue12345">
    <w:name w:val="WW-WW8Num30ztrue12345"/>
    <w:rsid w:val="00190C16"/>
  </w:style>
  <w:style w:type="character" w:customStyle="1" w:styleId="WW-WW8Num30ztrue123456">
    <w:name w:val="WW-WW8Num30ztrue123456"/>
    <w:rsid w:val="00190C16"/>
  </w:style>
  <w:style w:type="character" w:customStyle="1" w:styleId="WW8Num31zfalse">
    <w:name w:val="WW8Num31zfalse"/>
    <w:rsid w:val="00190C16"/>
  </w:style>
  <w:style w:type="character" w:customStyle="1" w:styleId="WW8Num31ztrue">
    <w:name w:val="WW8Num31ztrue"/>
    <w:rsid w:val="00190C16"/>
  </w:style>
  <w:style w:type="character" w:customStyle="1" w:styleId="WW-WW8Num31ztrue">
    <w:name w:val="WW-WW8Num31ztrue"/>
    <w:rsid w:val="00190C16"/>
  </w:style>
  <w:style w:type="character" w:customStyle="1" w:styleId="WW-WW8Num31ztrue1">
    <w:name w:val="WW-WW8Num31ztrue1"/>
    <w:rsid w:val="00190C16"/>
  </w:style>
  <w:style w:type="character" w:customStyle="1" w:styleId="WW-WW8Num31ztrue12">
    <w:name w:val="WW-WW8Num31ztrue12"/>
    <w:rsid w:val="00190C16"/>
  </w:style>
  <w:style w:type="character" w:customStyle="1" w:styleId="WW-WW8Num31ztrue123">
    <w:name w:val="WW-WW8Num31ztrue123"/>
    <w:rsid w:val="00190C16"/>
  </w:style>
  <w:style w:type="character" w:customStyle="1" w:styleId="WW-WW8Num31ztrue1234">
    <w:name w:val="WW-WW8Num31ztrue1234"/>
    <w:rsid w:val="00190C16"/>
  </w:style>
  <w:style w:type="character" w:customStyle="1" w:styleId="WW-WW8Num31ztrue12345">
    <w:name w:val="WW-WW8Num31ztrue12345"/>
    <w:rsid w:val="00190C16"/>
  </w:style>
  <w:style w:type="character" w:customStyle="1" w:styleId="WW-WW8Num31ztrue123456">
    <w:name w:val="WW-WW8Num31ztrue123456"/>
    <w:rsid w:val="00190C16"/>
  </w:style>
  <w:style w:type="character" w:customStyle="1" w:styleId="WW8Num32zfalse">
    <w:name w:val="WW8Num32zfalse"/>
    <w:rsid w:val="00190C16"/>
  </w:style>
  <w:style w:type="character" w:customStyle="1" w:styleId="WW8Num32ztrue">
    <w:name w:val="WW8Num32ztrue"/>
    <w:rsid w:val="00190C16"/>
  </w:style>
  <w:style w:type="character" w:customStyle="1" w:styleId="WW-WW8Num32ztrue">
    <w:name w:val="WW-WW8Num32ztrue"/>
    <w:rsid w:val="00190C16"/>
  </w:style>
  <w:style w:type="character" w:customStyle="1" w:styleId="WW-WW8Num32ztrue1">
    <w:name w:val="WW-WW8Num32ztrue1"/>
    <w:rsid w:val="00190C16"/>
  </w:style>
  <w:style w:type="character" w:customStyle="1" w:styleId="WW-WW8Num32ztrue12">
    <w:name w:val="WW-WW8Num32ztrue12"/>
    <w:rsid w:val="00190C16"/>
  </w:style>
  <w:style w:type="character" w:customStyle="1" w:styleId="WW-WW8Num32ztrue123">
    <w:name w:val="WW-WW8Num32ztrue123"/>
    <w:rsid w:val="00190C16"/>
  </w:style>
  <w:style w:type="character" w:customStyle="1" w:styleId="WW-WW8Num32ztrue1234">
    <w:name w:val="WW-WW8Num32ztrue1234"/>
    <w:rsid w:val="00190C16"/>
  </w:style>
  <w:style w:type="character" w:customStyle="1" w:styleId="WW-WW8Num32ztrue12345">
    <w:name w:val="WW-WW8Num32ztrue12345"/>
    <w:rsid w:val="00190C16"/>
  </w:style>
  <w:style w:type="character" w:customStyle="1" w:styleId="WW-WW8Num32ztrue123456">
    <w:name w:val="WW-WW8Num32ztrue123456"/>
    <w:rsid w:val="00190C16"/>
  </w:style>
  <w:style w:type="character" w:customStyle="1" w:styleId="WW8Num33zfalse">
    <w:name w:val="WW8Num33zfalse"/>
    <w:rsid w:val="00190C16"/>
  </w:style>
  <w:style w:type="character" w:customStyle="1" w:styleId="WW8Num33ztrue">
    <w:name w:val="WW8Num33ztrue"/>
    <w:rsid w:val="00190C16"/>
  </w:style>
  <w:style w:type="character" w:customStyle="1" w:styleId="WW-WW8Num33ztrue">
    <w:name w:val="WW-WW8Num33ztrue"/>
    <w:rsid w:val="00190C16"/>
  </w:style>
  <w:style w:type="character" w:customStyle="1" w:styleId="WW-WW8Num33ztrue1">
    <w:name w:val="WW-WW8Num33ztrue1"/>
    <w:rsid w:val="00190C16"/>
  </w:style>
  <w:style w:type="character" w:customStyle="1" w:styleId="WW-WW8Num33ztrue12">
    <w:name w:val="WW-WW8Num33ztrue12"/>
    <w:rsid w:val="00190C16"/>
  </w:style>
  <w:style w:type="character" w:customStyle="1" w:styleId="WW-WW8Num33ztrue123">
    <w:name w:val="WW-WW8Num33ztrue123"/>
    <w:rsid w:val="00190C16"/>
  </w:style>
  <w:style w:type="character" w:customStyle="1" w:styleId="WW-WW8Num33ztrue1234">
    <w:name w:val="WW-WW8Num33ztrue1234"/>
    <w:rsid w:val="00190C16"/>
  </w:style>
  <w:style w:type="character" w:customStyle="1" w:styleId="WW-WW8Num33ztrue12345">
    <w:name w:val="WW-WW8Num33ztrue12345"/>
    <w:rsid w:val="00190C16"/>
  </w:style>
  <w:style w:type="character" w:customStyle="1" w:styleId="WW-WW8Num33ztrue123456">
    <w:name w:val="WW-WW8Num33ztrue123456"/>
    <w:rsid w:val="00190C16"/>
  </w:style>
  <w:style w:type="character" w:customStyle="1" w:styleId="Fontepargpadro1">
    <w:name w:val="Fonte parág. padrão1"/>
    <w:rsid w:val="00190C16"/>
  </w:style>
  <w:style w:type="character" w:styleId="HiperlinkVisitado">
    <w:name w:val="FollowedHyperlink"/>
    <w:rsid w:val="00190C16"/>
    <w:rPr>
      <w:color w:val="800080"/>
      <w:u w:val="single"/>
    </w:rPr>
  </w:style>
  <w:style w:type="character" w:customStyle="1" w:styleId="RodapChar">
    <w:name w:val="Rodapé Char"/>
    <w:basedOn w:val="Fontepargpadro1"/>
    <w:uiPriority w:val="99"/>
    <w:rsid w:val="00190C16"/>
  </w:style>
  <w:style w:type="character" w:styleId="Nmerodepgina">
    <w:name w:val="page number"/>
    <w:basedOn w:val="Fontepargpadro1"/>
    <w:rsid w:val="00190C16"/>
  </w:style>
  <w:style w:type="character" w:customStyle="1" w:styleId="CabealhoChar">
    <w:name w:val="Cabeçalho Char"/>
    <w:aliases w:val="hd Char,he Char"/>
    <w:basedOn w:val="Fontepargpadro1"/>
    <w:uiPriority w:val="99"/>
    <w:rsid w:val="00190C16"/>
  </w:style>
  <w:style w:type="character" w:styleId="Hyperlink">
    <w:name w:val="Hyperlink"/>
    <w:rsid w:val="00190C16"/>
    <w:rPr>
      <w:color w:val="0000FF"/>
      <w:u w:val="single"/>
    </w:rPr>
  </w:style>
  <w:style w:type="character" w:customStyle="1" w:styleId="TtuloChar">
    <w:name w:val="Título Char"/>
    <w:rsid w:val="00190C16"/>
    <w:rPr>
      <w:rFonts w:ascii="Arial" w:hAnsi="Arial" w:cs="Arial"/>
      <w:sz w:val="28"/>
    </w:rPr>
  </w:style>
  <w:style w:type="character" w:customStyle="1" w:styleId="TextodecomentrioChar">
    <w:name w:val="Texto de comentário Char"/>
    <w:basedOn w:val="Fontepargpadro1"/>
    <w:rsid w:val="00190C16"/>
  </w:style>
  <w:style w:type="character" w:customStyle="1" w:styleId="Caracteresdenotaderodap">
    <w:name w:val="Caracteres de nota de rodapé"/>
    <w:rsid w:val="00190C16"/>
    <w:rPr>
      <w:vertAlign w:val="superscript"/>
    </w:rPr>
  </w:style>
  <w:style w:type="character" w:styleId="Forte">
    <w:name w:val="Strong"/>
    <w:qFormat/>
    <w:rsid w:val="00190C16"/>
    <w:rPr>
      <w:b/>
      <w:bCs/>
    </w:rPr>
  </w:style>
  <w:style w:type="character" w:customStyle="1" w:styleId="apple-style-span">
    <w:name w:val="apple-style-span"/>
    <w:basedOn w:val="Fontepargpadro1"/>
    <w:rsid w:val="00190C16"/>
  </w:style>
  <w:style w:type="character" w:customStyle="1" w:styleId="Corpodetexto2Char">
    <w:name w:val="Corpo de texto 2 Char"/>
    <w:link w:val="Corpodetexto2"/>
    <w:uiPriority w:val="99"/>
    <w:rsid w:val="00190C16"/>
    <w:rPr>
      <w:sz w:val="24"/>
      <w:szCs w:val="24"/>
    </w:rPr>
  </w:style>
  <w:style w:type="character" w:styleId="nfase">
    <w:name w:val="Emphasis"/>
    <w:qFormat/>
    <w:rsid w:val="00190C16"/>
    <w:rPr>
      <w:i/>
      <w:iCs/>
    </w:rPr>
  </w:style>
  <w:style w:type="character" w:customStyle="1" w:styleId="apple-converted-space">
    <w:name w:val="apple-converted-space"/>
    <w:basedOn w:val="Fontepargpadro1"/>
    <w:rsid w:val="00190C16"/>
  </w:style>
  <w:style w:type="character" w:customStyle="1" w:styleId="TextodebaloChar">
    <w:name w:val="Texto de balão Char"/>
    <w:rsid w:val="00190C16"/>
    <w:rPr>
      <w:rFonts w:ascii="Tahoma" w:hAnsi="Tahoma" w:cs="Tahoma"/>
      <w:sz w:val="16"/>
      <w:szCs w:val="16"/>
    </w:rPr>
  </w:style>
  <w:style w:type="paragraph" w:customStyle="1" w:styleId="Ttulo10">
    <w:name w:val="Título1"/>
    <w:basedOn w:val="Normal"/>
    <w:next w:val="Normal"/>
    <w:rsid w:val="00190C16"/>
    <w:pPr>
      <w:keepNext/>
      <w:spacing w:before="240" w:after="120"/>
    </w:pPr>
    <w:rPr>
      <w:rFonts w:ascii="Arial" w:hAnsi="Arial" w:cs="Arial"/>
      <w:sz w:val="28"/>
      <w:szCs w:val="20"/>
    </w:rPr>
  </w:style>
  <w:style w:type="paragraph" w:styleId="Corpodetexto">
    <w:name w:val="Body Text"/>
    <w:basedOn w:val="Normal"/>
    <w:link w:val="CorpodetextoChar"/>
    <w:rsid w:val="00190C16"/>
    <w:pPr>
      <w:jc w:val="both"/>
    </w:pPr>
    <w:rPr>
      <w:b/>
      <w:sz w:val="20"/>
      <w:szCs w:val="20"/>
    </w:rPr>
  </w:style>
  <w:style w:type="character" w:customStyle="1" w:styleId="CorpodetextoChar">
    <w:name w:val="Corpo de texto Char"/>
    <w:basedOn w:val="Fontepargpadro"/>
    <w:link w:val="Corpodetexto"/>
    <w:rsid w:val="00190C16"/>
    <w:rPr>
      <w:rFonts w:ascii="Times New Roman" w:eastAsia="Times New Roman" w:hAnsi="Times New Roman" w:cs="Times New Roman"/>
      <w:b/>
      <w:sz w:val="20"/>
      <w:szCs w:val="20"/>
      <w:lang w:eastAsia="zh-CN"/>
    </w:rPr>
  </w:style>
  <w:style w:type="paragraph" w:styleId="Lista">
    <w:name w:val="List"/>
    <w:basedOn w:val="Corpodetexto"/>
    <w:rsid w:val="00190C16"/>
    <w:rPr>
      <w:rFonts w:cs="Mangal"/>
    </w:rPr>
  </w:style>
  <w:style w:type="paragraph" w:styleId="Legenda">
    <w:name w:val="caption"/>
    <w:basedOn w:val="Normal"/>
    <w:qFormat/>
    <w:rsid w:val="00190C16"/>
    <w:pPr>
      <w:suppressLineNumbers/>
      <w:spacing w:before="120" w:after="120"/>
    </w:pPr>
    <w:rPr>
      <w:rFonts w:cs="Mangal"/>
      <w:i/>
      <w:iCs/>
    </w:rPr>
  </w:style>
  <w:style w:type="paragraph" w:customStyle="1" w:styleId="ndice">
    <w:name w:val="Índice"/>
    <w:basedOn w:val="Normal"/>
    <w:rsid w:val="00190C16"/>
    <w:pPr>
      <w:suppressLineNumbers/>
    </w:pPr>
    <w:rPr>
      <w:rFonts w:cs="Mangal"/>
    </w:rPr>
  </w:style>
  <w:style w:type="paragraph" w:customStyle="1" w:styleId="Textoembloco1">
    <w:name w:val="Texto em bloco1"/>
    <w:basedOn w:val="Normal"/>
    <w:rsid w:val="00190C16"/>
    <w:pPr>
      <w:spacing w:before="120"/>
      <w:ind w:left="1134" w:right="397" w:hanging="567"/>
      <w:jc w:val="both"/>
    </w:pPr>
    <w:rPr>
      <w:szCs w:val="20"/>
      <w:lang w:eastAsia="pt-BR"/>
    </w:rPr>
  </w:style>
  <w:style w:type="paragraph" w:customStyle="1" w:styleId="indentalfa">
    <w:name w:val="indentalfa"/>
    <w:basedOn w:val="Normal"/>
    <w:rsid w:val="00190C16"/>
    <w:pPr>
      <w:tabs>
        <w:tab w:val="left" w:pos="1440"/>
        <w:tab w:val="left" w:pos="2880"/>
      </w:tabs>
      <w:ind w:left="2610" w:hanging="450"/>
    </w:pPr>
    <w:rPr>
      <w:sz w:val="20"/>
      <w:szCs w:val="20"/>
    </w:rPr>
  </w:style>
  <w:style w:type="paragraph" w:customStyle="1" w:styleId="Style1">
    <w:name w:val="Style1"/>
    <w:basedOn w:val="Normal"/>
    <w:rsid w:val="00190C16"/>
    <w:pPr>
      <w:overflowPunct w:val="0"/>
      <w:autoSpaceDE w:val="0"/>
      <w:textAlignment w:val="baseline"/>
    </w:pPr>
    <w:rPr>
      <w:b/>
      <w:caps/>
      <w:sz w:val="28"/>
      <w:szCs w:val="20"/>
    </w:rPr>
  </w:style>
  <w:style w:type="paragraph" w:customStyle="1" w:styleId="Style3">
    <w:name w:val="Style3"/>
    <w:basedOn w:val="Normal"/>
    <w:rsid w:val="00190C16"/>
    <w:pPr>
      <w:overflowPunct w:val="0"/>
      <w:autoSpaceDE w:val="0"/>
      <w:jc w:val="both"/>
      <w:textAlignment w:val="baseline"/>
    </w:pPr>
    <w:rPr>
      <w:caps/>
      <w:szCs w:val="20"/>
    </w:rPr>
  </w:style>
  <w:style w:type="paragraph" w:customStyle="1" w:styleId="Corpodetexto21">
    <w:name w:val="Corpo de texto 21"/>
    <w:basedOn w:val="Normal"/>
    <w:rsid w:val="00190C16"/>
    <w:pPr>
      <w:overflowPunct w:val="0"/>
      <w:autoSpaceDE w:val="0"/>
      <w:jc w:val="center"/>
      <w:textAlignment w:val="baseline"/>
    </w:pPr>
    <w:rPr>
      <w:rFonts w:ascii="Bookman Old Style" w:hAnsi="Bookman Old Style" w:cs="Bookman Old Style"/>
      <w:sz w:val="36"/>
      <w:szCs w:val="20"/>
    </w:rPr>
  </w:style>
  <w:style w:type="paragraph" w:customStyle="1" w:styleId="Style2">
    <w:name w:val="Style2"/>
    <w:basedOn w:val="Normal"/>
    <w:rsid w:val="00190C16"/>
    <w:pPr>
      <w:overflowPunct w:val="0"/>
      <w:autoSpaceDE w:val="0"/>
      <w:jc w:val="both"/>
      <w:textAlignment w:val="baseline"/>
    </w:pPr>
    <w:rPr>
      <w:b/>
      <w:caps/>
      <w:szCs w:val="20"/>
    </w:rPr>
  </w:style>
  <w:style w:type="paragraph" w:customStyle="1" w:styleId="Corpodetexto31">
    <w:name w:val="Corpo de texto 31"/>
    <w:basedOn w:val="Normal"/>
    <w:rsid w:val="00190C16"/>
    <w:pPr>
      <w:overflowPunct w:val="0"/>
      <w:autoSpaceDE w:val="0"/>
      <w:spacing w:line="240" w:lineRule="atLeast"/>
      <w:jc w:val="both"/>
      <w:textAlignment w:val="baseline"/>
    </w:pPr>
    <w:rPr>
      <w:szCs w:val="20"/>
    </w:rPr>
  </w:style>
  <w:style w:type="paragraph" w:customStyle="1" w:styleId="Corpodetexto310">
    <w:name w:val="Corpo de texto 31"/>
    <w:basedOn w:val="Normal"/>
    <w:rsid w:val="00190C16"/>
    <w:pPr>
      <w:ind w:right="-1"/>
      <w:jc w:val="both"/>
    </w:pPr>
    <w:rPr>
      <w:b/>
      <w:sz w:val="28"/>
      <w:szCs w:val="20"/>
    </w:rPr>
  </w:style>
  <w:style w:type="paragraph" w:customStyle="1" w:styleId="Recuodecorpodetexto21">
    <w:name w:val="Recuo de corpo de texto 21"/>
    <w:basedOn w:val="Normal"/>
    <w:rsid w:val="00190C16"/>
    <w:pPr>
      <w:ind w:left="993" w:hanging="426"/>
    </w:pPr>
    <w:rPr>
      <w:sz w:val="20"/>
      <w:szCs w:val="20"/>
    </w:rPr>
  </w:style>
  <w:style w:type="paragraph" w:customStyle="1" w:styleId="Recuodecorpodetexto31">
    <w:name w:val="Recuo de corpo de texto 31"/>
    <w:basedOn w:val="Normal"/>
    <w:rsid w:val="00190C16"/>
    <w:pPr>
      <w:ind w:left="1560" w:hanging="426"/>
    </w:pPr>
    <w:rPr>
      <w:sz w:val="20"/>
      <w:szCs w:val="20"/>
    </w:rPr>
  </w:style>
  <w:style w:type="paragraph" w:styleId="Rodap">
    <w:name w:val="footer"/>
    <w:basedOn w:val="Normal"/>
    <w:link w:val="RodapChar1"/>
    <w:uiPriority w:val="99"/>
    <w:rsid w:val="00190C16"/>
    <w:pPr>
      <w:tabs>
        <w:tab w:val="center" w:pos="4419"/>
        <w:tab w:val="right" w:pos="8838"/>
      </w:tabs>
    </w:pPr>
    <w:rPr>
      <w:sz w:val="20"/>
      <w:szCs w:val="20"/>
    </w:rPr>
  </w:style>
  <w:style w:type="character" w:customStyle="1" w:styleId="RodapChar1">
    <w:name w:val="Rodapé Char1"/>
    <w:basedOn w:val="Fontepargpadro"/>
    <w:link w:val="Rodap"/>
    <w:rsid w:val="00190C16"/>
    <w:rPr>
      <w:rFonts w:ascii="Times New Roman" w:eastAsia="Times New Roman" w:hAnsi="Times New Roman" w:cs="Times New Roman"/>
      <w:sz w:val="20"/>
      <w:szCs w:val="20"/>
      <w:lang w:eastAsia="zh-CN"/>
    </w:rPr>
  </w:style>
  <w:style w:type="paragraph" w:styleId="NormalWeb">
    <w:name w:val="Normal (Web)"/>
    <w:basedOn w:val="Normal"/>
    <w:rsid w:val="00190C16"/>
    <w:pPr>
      <w:spacing w:before="100" w:after="100"/>
    </w:pPr>
    <w:rPr>
      <w:szCs w:val="20"/>
    </w:rPr>
  </w:style>
  <w:style w:type="paragraph" w:styleId="Cabealho">
    <w:name w:val="header"/>
    <w:aliases w:val="hd,he"/>
    <w:basedOn w:val="Normal"/>
    <w:link w:val="CabealhoChar1"/>
    <w:uiPriority w:val="99"/>
    <w:rsid w:val="00190C16"/>
    <w:pPr>
      <w:tabs>
        <w:tab w:val="center" w:pos="4419"/>
        <w:tab w:val="right" w:pos="8838"/>
      </w:tabs>
    </w:pPr>
    <w:rPr>
      <w:sz w:val="20"/>
      <w:szCs w:val="20"/>
    </w:rPr>
  </w:style>
  <w:style w:type="character" w:customStyle="1" w:styleId="CabealhoChar1">
    <w:name w:val="Cabeçalho Char1"/>
    <w:aliases w:val="hd Char1,he Char1"/>
    <w:basedOn w:val="Fontepargpadro"/>
    <w:link w:val="Cabealho"/>
    <w:uiPriority w:val="99"/>
    <w:rsid w:val="00190C16"/>
    <w:rPr>
      <w:rFonts w:ascii="Times New Roman" w:eastAsia="Times New Roman" w:hAnsi="Times New Roman" w:cs="Times New Roman"/>
      <w:sz w:val="20"/>
      <w:szCs w:val="20"/>
      <w:lang w:eastAsia="zh-CN"/>
    </w:rPr>
  </w:style>
  <w:style w:type="paragraph" w:customStyle="1" w:styleId="Textoembloco10">
    <w:name w:val="Texto em bloco1"/>
    <w:basedOn w:val="Normal"/>
    <w:rsid w:val="00190C16"/>
    <w:pPr>
      <w:ind w:left="1418" w:right="-1"/>
      <w:jc w:val="both"/>
    </w:pPr>
    <w:rPr>
      <w:b/>
      <w:sz w:val="28"/>
      <w:szCs w:val="20"/>
    </w:rPr>
  </w:style>
  <w:style w:type="paragraph" w:customStyle="1" w:styleId="1">
    <w:name w:val="1"/>
    <w:basedOn w:val="Normal"/>
    <w:next w:val="TextosemFormatao1"/>
    <w:rsid w:val="00190C16"/>
    <w:rPr>
      <w:rFonts w:ascii="Courier New" w:hAnsi="Courier New" w:cs="Courier New"/>
      <w:sz w:val="20"/>
      <w:szCs w:val="20"/>
    </w:rPr>
  </w:style>
  <w:style w:type="paragraph" w:customStyle="1" w:styleId="TextosemFormatao1">
    <w:name w:val="Texto sem Formatação1"/>
    <w:basedOn w:val="Normal"/>
    <w:rsid w:val="00190C16"/>
    <w:rPr>
      <w:rFonts w:ascii="Courier New" w:hAnsi="Courier New" w:cs="Courier New"/>
      <w:sz w:val="20"/>
      <w:szCs w:val="20"/>
    </w:rPr>
  </w:style>
  <w:style w:type="paragraph" w:styleId="Recuodecorpodetexto">
    <w:name w:val="Body Text Indent"/>
    <w:basedOn w:val="Normal"/>
    <w:link w:val="RecuodecorpodetextoChar"/>
    <w:rsid w:val="00190C16"/>
    <w:pPr>
      <w:spacing w:after="120"/>
      <w:ind w:left="283"/>
    </w:pPr>
  </w:style>
  <w:style w:type="character" w:customStyle="1" w:styleId="RecuodecorpodetextoChar">
    <w:name w:val="Recuo de corpo de texto Char"/>
    <w:basedOn w:val="Fontepargpadro"/>
    <w:link w:val="Recuodecorpodetexto"/>
    <w:rsid w:val="00190C16"/>
    <w:rPr>
      <w:rFonts w:ascii="Times New Roman" w:eastAsia="Times New Roman" w:hAnsi="Times New Roman" w:cs="Times New Roman"/>
      <w:sz w:val="24"/>
      <w:szCs w:val="24"/>
      <w:lang w:eastAsia="zh-CN"/>
    </w:rPr>
  </w:style>
  <w:style w:type="paragraph" w:customStyle="1" w:styleId="Contedodoquadro">
    <w:name w:val="Conteúdo do quadro"/>
    <w:basedOn w:val="Corpodetexto"/>
    <w:rsid w:val="00190C16"/>
    <w:rPr>
      <w:b w:val="0"/>
    </w:rPr>
  </w:style>
  <w:style w:type="paragraph" w:customStyle="1" w:styleId="xl24">
    <w:name w:val="xl24"/>
    <w:basedOn w:val="Normal"/>
    <w:rsid w:val="00190C1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25">
    <w:name w:val="xl25"/>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rPr>
  </w:style>
  <w:style w:type="paragraph" w:customStyle="1" w:styleId="xl26">
    <w:name w:val="xl26"/>
    <w:basedOn w:val="Normal"/>
    <w:rsid w:val="00190C16"/>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27">
    <w:name w:val="xl27"/>
    <w:basedOn w:val="Normal"/>
    <w:rsid w:val="00190C1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28">
    <w:name w:val="xl28"/>
    <w:basedOn w:val="Normal"/>
    <w:rsid w:val="00190C16"/>
    <w:pPr>
      <w:shd w:val="clear" w:color="auto" w:fill="FFFFFF"/>
      <w:spacing w:before="280" w:after="280"/>
      <w:jc w:val="center"/>
      <w:textAlignment w:val="center"/>
    </w:pPr>
    <w:rPr>
      <w:rFonts w:ascii="Arial" w:hAnsi="Arial" w:cs="Arial"/>
    </w:rPr>
  </w:style>
  <w:style w:type="paragraph" w:customStyle="1" w:styleId="xl29">
    <w:name w:val="xl29"/>
    <w:basedOn w:val="Normal"/>
    <w:rsid w:val="00190C1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30">
    <w:name w:val="xl30"/>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rPr>
  </w:style>
  <w:style w:type="paragraph" w:customStyle="1" w:styleId="xl31">
    <w:name w:val="xl31"/>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Arial" w:hAnsi="Arial" w:cs="Arial"/>
    </w:rPr>
  </w:style>
  <w:style w:type="paragraph" w:customStyle="1" w:styleId="xl32">
    <w:name w:val="xl32"/>
    <w:basedOn w:val="Normal"/>
    <w:rsid w:val="00190C16"/>
    <w:pPr>
      <w:shd w:val="clear" w:color="auto" w:fill="FFFFFF"/>
      <w:spacing w:before="280" w:after="280"/>
      <w:jc w:val="center"/>
      <w:textAlignment w:val="center"/>
    </w:pPr>
    <w:rPr>
      <w:rFonts w:ascii="Arial" w:hAnsi="Arial" w:cs="Arial"/>
    </w:rPr>
  </w:style>
  <w:style w:type="paragraph" w:customStyle="1" w:styleId="xl33">
    <w:name w:val="xl33"/>
    <w:basedOn w:val="Normal"/>
    <w:rsid w:val="00190C16"/>
    <w:pPr>
      <w:shd w:val="clear" w:color="auto" w:fill="FFFFFF"/>
      <w:spacing w:before="280" w:after="280"/>
      <w:textAlignment w:val="center"/>
    </w:pPr>
    <w:rPr>
      <w:rFonts w:ascii="Arial" w:hAnsi="Arial" w:cs="Arial"/>
    </w:rPr>
  </w:style>
  <w:style w:type="paragraph" w:customStyle="1" w:styleId="xl34">
    <w:name w:val="xl34"/>
    <w:basedOn w:val="Normal"/>
    <w:rsid w:val="00190C16"/>
    <w:pPr>
      <w:shd w:val="clear" w:color="auto" w:fill="FFFFFF"/>
      <w:spacing w:before="280" w:after="280"/>
      <w:textAlignment w:val="center"/>
    </w:pPr>
    <w:rPr>
      <w:rFonts w:ascii="Arial" w:hAnsi="Arial" w:cs="Arial"/>
      <w:sz w:val="22"/>
      <w:szCs w:val="22"/>
    </w:rPr>
  </w:style>
  <w:style w:type="paragraph" w:customStyle="1" w:styleId="xl35">
    <w:name w:val="xl35"/>
    <w:basedOn w:val="Normal"/>
    <w:rsid w:val="00190C16"/>
    <w:pPr>
      <w:shd w:val="clear" w:color="auto" w:fill="FFFFFF"/>
      <w:spacing w:before="280" w:after="280"/>
      <w:jc w:val="center"/>
      <w:textAlignment w:val="center"/>
    </w:pPr>
    <w:rPr>
      <w:rFonts w:ascii="Arial" w:hAnsi="Arial" w:cs="Arial"/>
      <w:sz w:val="22"/>
      <w:szCs w:val="22"/>
    </w:rPr>
  </w:style>
  <w:style w:type="paragraph" w:customStyle="1" w:styleId="xl36">
    <w:name w:val="xl36"/>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textAlignment w:val="center"/>
    </w:pPr>
    <w:rPr>
      <w:rFonts w:ascii="Arial" w:hAnsi="Arial" w:cs="Arial"/>
      <w:b/>
      <w:bCs/>
    </w:rPr>
  </w:style>
  <w:style w:type="paragraph" w:customStyle="1" w:styleId="xl37">
    <w:name w:val="xl37"/>
    <w:basedOn w:val="Normal"/>
    <w:rsid w:val="00190C16"/>
    <w:pPr>
      <w:pBdr>
        <w:left w:val="single" w:sz="8" w:space="0" w:color="000000"/>
        <w:bottom w:val="single" w:sz="8" w:space="0" w:color="000000"/>
      </w:pBdr>
      <w:shd w:val="clear" w:color="auto" w:fill="FFFFFF"/>
      <w:spacing w:before="280" w:after="280"/>
      <w:textAlignment w:val="center"/>
    </w:pPr>
    <w:rPr>
      <w:rFonts w:ascii="Arial" w:hAnsi="Arial" w:cs="Arial"/>
      <w:b/>
      <w:bCs/>
    </w:rPr>
  </w:style>
  <w:style w:type="paragraph" w:customStyle="1" w:styleId="xl38">
    <w:name w:val="xl38"/>
    <w:basedOn w:val="Normal"/>
    <w:rsid w:val="00190C16"/>
    <w:pPr>
      <w:pBdr>
        <w:bottom w:val="single" w:sz="8" w:space="0" w:color="000000"/>
      </w:pBdr>
      <w:shd w:val="clear" w:color="auto" w:fill="FFFFFF"/>
      <w:spacing w:before="280" w:after="280"/>
      <w:textAlignment w:val="center"/>
    </w:pPr>
    <w:rPr>
      <w:rFonts w:ascii="Arial" w:hAnsi="Arial" w:cs="Arial"/>
      <w:b/>
      <w:bCs/>
    </w:rPr>
  </w:style>
  <w:style w:type="paragraph" w:customStyle="1" w:styleId="xl39">
    <w:name w:val="xl39"/>
    <w:basedOn w:val="Normal"/>
    <w:rsid w:val="00190C16"/>
    <w:pPr>
      <w:pBdr>
        <w:bottom w:val="single" w:sz="8" w:space="0" w:color="000000"/>
      </w:pBdr>
      <w:shd w:val="clear" w:color="auto" w:fill="FFFFFF"/>
      <w:spacing w:before="280" w:after="280"/>
      <w:jc w:val="center"/>
      <w:textAlignment w:val="center"/>
    </w:pPr>
    <w:rPr>
      <w:rFonts w:ascii="Arial" w:hAnsi="Arial" w:cs="Arial"/>
      <w:b/>
      <w:bCs/>
    </w:rPr>
  </w:style>
  <w:style w:type="paragraph" w:customStyle="1" w:styleId="xl40">
    <w:name w:val="xl40"/>
    <w:basedOn w:val="Normal"/>
    <w:rsid w:val="00190C16"/>
    <w:pPr>
      <w:pBdr>
        <w:bottom w:val="single" w:sz="8" w:space="0" w:color="000000"/>
      </w:pBdr>
      <w:shd w:val="clear" w:color="auto" w:fill="FFFFFF"/>
      <w:spacing w:before="280" w:after="280"/>
      <w:jc w:val="center"/>
      <w:textAlignment w:val="center"/>
    </w:pPr>
    <w:rPr>
      <w:rFonts w:ascii="Arial" w:hAnsi="Arial" w:cs="Arial"/>
      <w:b/>
      <w:bCs/>
    </w:rPr>
  </w:style>
  <w:style w:type="paragraph" w:customStyle="1" w:styleId="xl41">
    <w:name w:val="xl41"/>
    <w:basedOn w:val="Normal"/>
    <w:rsid w:val="00190C16"/>
    <w:pPr>
      <w:pBdr>
        <w:bottom w:val="single" w:sz="8" w:space="0" w:color="000000"/>
      </w:pBdr>
      <w:shd w:val="clear" w:color="auto" w:fill="FFFFFF"/>
      <w:spacing w:before="280" w:after="280"/>
      <w:jc w:val="center"/>
      <w:textAlignment w:val="center"/>
    </w:pPr>
    <w:rPr>
      <w:rFonts w:ascii="Arial" w:hAnsi="Arial" w:cs="Arial"/>
      <w:b/>
      <w:bCs/>
    </w:rPr>
  </w:style>
  <w:style w:type="paragraph" w:customStyle="1" w:styleId="xl42">
    <w:name w:val="xl42"/>
    <w:basedOn w:val="Normal"/>
    <w:rsid w:val="00190C16"/>
    <w:pPr>
      <w:pBdr>
        <w:top w:val="single" w:sz="8" w:space="0" w:color="000000"/>
        <w:left w:val="single" w:sz="8" w:space="0" w:color="000000"/>
        <w:bottom w:val="single" w:sz="8" w:space="0" w:color="000000"/>
        <w:right w:val="single" w:sz="8" w:space="0" w:color="000000"/>
      </w:pBdr>
      <w:shd w:val="clear" w:color="auto" w:fill="C0C0C0"/>
      <w:spacing w:before="280" w:after="280"/>
      <w:jc w:val="center"/>
      <w:textAlignment w:val="center"/>
    </w:pPr>
    <w:rPr>
      <w:rFonts w:ascii="Arial" w:hAnsi="Arial" w:cs="Arial"/>
      <w:b/>
      <w:bCs/>
    </w:rPr>
  </w:style>
  <w:style w:type="paragraph" w:customStyle="1" w:styleId="xl43">
    <w:name w:val="xl43"/>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44">
    <w:name w:val="xl44"/>
    <w:basedOn w:val="Normal"/>
    <w:rsid w:val="00190C16"/>
    <w:pPr>
      <w:shd w:val="clear" w:color="auto" w:fill="FFFFFF"/>
      <w:spacing w:before="280" w:after="280"/>
      <w:jc w:val="center"/>
      <w:textAlignment w:val="center"/>
    </w:pPr>
    <w:rPr>
      <w:rFonts w:ascii="Arial" w:hAnsi="Arial" w:cs="Arial"/>
      <w:b/>
      <w:bCs/>
      <w:sz w:val="28"/>
      <w:szCs w:val="28"/>
    </w:rPr>
  </w:style>
  <w:style w:type="paragraph" w:customStyle="1" w:styleId="xl45">
    <w:name w:val="xl45"/>
    <w:basedOn w:val="Normal"/>
    <w:rsid w:val="00190C16"/>
    <w:pPr>
      <w:shd w:val="clear" w:color="auto" w:fill="FFFFFF"/>
      <w:spacing w:before="280" w:after="280"/>
      <w:jc w:val="right"/>
      <w:textAlignment w:val="center"/>
    </w:pPr>
    <w:rPr>
      <w:rFonts w:ascii="Arial" w:hAnsi="Arial" w:cs="Arial"/>
    </w:rPr>
  </w:style>
  <w:style w:type="paragraph" w:customStyle="1" w:styleId="xl46">
    <w:name w:val="xl46"/>
    <w:basedOn w:val="Normal"/>
    <w:rsid w:val="00190C16"/>
    <w:pPr>
      <w:shd w:val="clear" w:color="auto" w:fill="FFFFFF"/>
      <w:spacing w:before="280" w:after="280"/>
      <w:jc w:val="center"/>
      <w:textAlignment w:val="center"/>
    </w:pPr>
    <w:rPr>
      <w:rFonts w:ascii="Arial" w:hAnsi="Arial" w:cs="Arial"/>
    </w:rPr>
  </w:style>
  <w:style w:type="paragraph" w:customStyle="1" w:styleId="xl47">
    <w:name w:val="xl47"/>
    <w:basedOn w:val="Normal"/>
    <w:rsid w:val="00190C16"/>
    <w:pPr>
      <w:shd w:val="clear" w:color="auto" w:fill="FFFFFF"/>
      <w:spacing w:before="280" w:after="280"/>
      <w:jc w:val="right"/>
      <w:textAlignment w:val="center"/>
    </w:pPr>
    <w:rPr>
      <w:rFonts w:ascii="Arial" w:hAnsi="Arial" w:cs="Arial"/>
    </w:rPr>
  </w:style>
  <w:style w:type="paragraph" w:customStyle="1" w:styleId="xl48">
    <w:name w:val="xl48"/>
    <w:basedOn w:val="Normal"/>
    <w:rsid w:val="00190C16"/>
    <w:pPr>
      <w:shd w:val="clear" w:color="auto" w:fill="FFFFFF"/>
      <w:spacing w:before="280" w:after="280"/>
      <w:jc w:val="right"/>
      <w:textAlignment w:val="center"/>
    </w:pPr>
    <w:rPr>
      <w:rFonts w:ascii="Arial" w:hAnsi="Arial" w:cs="Arial"/>
      <w:sz w:val="22"/>
      <w:szCs w:val="22"/>
    </w:rPr>
  </w:style>
  <w:style w:type="paragraph" w:customStyle="1" w:styleId="xl49">
    <w:name w:val="xl49"/>
    <w:basedOn w:val="Normal"/>
    <w:rsid w:val="00190C16"/>
    <w:pPr>
      <w:shd w:val="clear" w:color="auto" w:fill="FFFFFF"/>
      <w:spacing w:before="280" w:after="280"/>
    </w:pPr>
    <w:rPr>
      <w:rFonts w:ascii="Arial" w:hAnsi="Arial" w:cs="Arial"/>
      <w:sz w:val="22"/>
      <w:szCs w:val="22"/>
    </w:rPr>
  </w:style>
  <w:style w:type="paragraph" w:customStyle="1" w:styleId="xl50">
    <w:name w:val="xl50"/>
    <w:basedOn w:val="Normal"/>
    <w:rsid w:val="00190C16"/>
    <w:pPr>
      <w:shd w:val="clear" w:color="auto" w:fill="FFFFFF"/>
      <w:spacing w:before="280" w:after="280"/>
      <w:jc w:val="center"/>
      <w:textAlignment w:val="center"/>
    </w:pPr>
    <w:rPr>
      <w:rFonts w:ascii="Arial" w:hAnsi="Arial" w:cs="Arial"/>
    </w:rPr>
  </w:style>
  <w:style w:type="paragraph" w:customStyle="1" w:styleId="xl51">
    <w:name w:val="xl51"/>
    <w:basedOn w:val="Normal"/>
    <w:rsid w:val="00190C16"/>
    <w:pPr>
      <w:shd w:val="clear" w:color="auto" w:fill="FFFFFF"/>
      <w:spacing w:before="280" w:after="280"/>
      <w:jc w:val="center"/>
      <w:textAlignment w:val="center"/>
    </w:pPr>
    <w:rPr>
      <w:rFonts w:ascii="Arial" w:hAnsi="Arial" w:cs="Arial"/>
      <w:b/>
      <w:bCs/>
      <w:sz w:val="28"/>
      <w:szCs w:val="28"/>
    </w:rPr>
  </w:style>
  <w:style w:type="paragraph" w:customStyle="1" w:styleId="xl52">
    <w:name w:val="xl52"/>
    <w:basedOn w:val="Normal"/>
    <w:rsid w:val="00190C16"/>
    <w:pPr>
      <w:pBdr>
        <w:top w:val="single" w:sz="4" w:space="0" w:color="000000"/>
        <w:bottom w:val="single" w:sz="4" w:space="0" w:color="000000"/>
      </w:pBdr>
      <w:spacing w:before="280" w:after="280"/>
      <w:jc w:val="center"/>
      <w:textAlignment w:val="center"/>
    </w:pPr>
    <w:rPr>
      <w:rFonts w:ascii="Arial" w:hAnsi="Arial" w:cs="Arial"/>
    </w:rPr>
  </w:style>
  <w:style w:type="paragraph" w:customStyle="1" w:styleId="xl53">
    <w:name w:val="xl53"/>
    <w:basedOn w:val="Normal"/>
    <w:rsid w:val="00190C16"/>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54">
    <w:name w:val="xl54"/>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55">
    <w:name w:val="xl55"/>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56">
    <w:name w:val="xl56"/>
    <w:basedOn w:val="Normal"/>
    <w:rsid w:val="00190C16"/>
    <w:pPr>
      <w:pBdr>
        <w:top w:val="single" w:sz="4" w:space="0" w:color="000000"/>
        <w:bottom w:val="single" w:sz="4" w:space="0" w:color="000000"/>
      </w:pBdr>
      <w:spacing w:before="280" w:after="280"/>
      <w:textAlignment w:val="center"/>
    </w:pPr>
    <w:rPr>
      <w:rFonts w:ascii="Arial" w:hAnsi="Arial" w:cs="Arial"/>
    </w:rPr>
  </w:style>
  <w:style w:type="paragraph" w:customStyle="1" w:styleId="xl57">
    <w:name w:val="xl57"/>
    <w:basedOn w:val="Normal"/>
    <w:rsid w:val="00190C16"/>
    <w:pPr>
      <w:pBdr>
        <w:top w:val="single" w:sz="4" w:space="0" w:color="000000"/>
        <w:bottom w:val="single" w:sz="4" w:space="0" w:color="000000"/>
      </w:pBdr>
      <w:spacing w:before="280" w:after="280"/>
      <w:jc w:val="center"/>
      <w:textAlignment w:val="center"/>
    </w:pPr>
    <w:rPr>
      <w:rFonts w:ascii="Arial" w:hAnsi="Arial" w:cs="Arial"/>
    </w:rPr>
  </w:style>
  <w:style w:type="paragraph" w:customStyle="1" w:styleId="xl58">
    <w:name w:val="xl58"/>
    <w:basedOn w:val="Normal"/>
    <w:rsid w:val="00190C16"/>
    <w:pPr>
      <w:pBdr>
        <w:top w:val="single" w:sz="4" w:space="0" w:color="000000"/>
        <w:bottom w:val="single" w:sz="4" w:space="0" w:color="000000"/>
      </w:pBdr>
      <w:spacing w:before="280" w:after="280"/>
      <w:textAlignment w:val="center"/>
    </w:pPr>
    <w:rPr>
      <w:rFonts w:ascii="Arial" w:hAnsi="Arial" w:cs="Arial"/>
    </w:rPr>
  </w:style>
  <w:style w:type="paragraph" w:customStyle="1" w:styleId="xl59">
    <w:name w:val="xl59"/>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rPr>
  </w:style>
  <w:style w:type="paragraph" w:customStyle="1" w:styleId="xl60">
    <w:name w:val="xl60"/>
    <w:basedOn w:val="Normal"/>
    <w:rsid w:val="00190C16"/>
    <w:pPr>
      <w:pBdr>
        <w:top w:val="single" w:sz="4" w:space="0" w:color="000000"/>
        <w:bottom w:val="single" w:sz="4" w:space="0" w:color="000000"/>
      </w:pBdr>
      <w:shd w:val="clear" w:color="auto" w:fill="FFFFFF"/>
      <w:spacing w:before="280" w:after="280"/>
      <w:textAlignment w:val="center"/>
    </w:pPr>
    <w:rPr>
      <w:rFonts w:ascii="Arial" w:hAnsi="Arial" w:cs="Arial"/>
    </w:rPr>
  </w:style>
  <w:style w:type="paragraph" w:customStyle="1" w:styleId="xl61">
    <w:name w:val="xl61"/>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62">
    <w:name w:val="xl62"/>
    <w:basedOn w:val="Normal"/>
    <w:rsid w:val="00190C16"/>
    <w:pPr>
      <w:pBdr>
        <w:top w:val="single" w:sz="4" w:space="0" w:color="000000"/>
        <w:bottom w:val="single" w:sz="4" w:space="0" w:color="000000"/>
      </w:pBdr>
      <w:shd w:val="clear" w:color="auto" w:fill="FFFFFF"/>
      <w:spacing w:before="280" w:after="280"/>
      <w:textAlignment w:val="center"/>
    </w:pPr>
    <w:rPr>
      <w:rFonts w:ascii="Arial" w:hAnsi="Arial" w:cs="Arial"/>
      <w:sz w:val="16"/>
      <w:szCs w:val="16"/>
    </w:rPr>
  </w:style>
  <w:style w:type="paragraph" w:customStyle="1" w:styleId="xl63">
    <w:name w:val="xl63"/>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sz w:val="16"/>
      <w:szCs w:val="16"/>
    </w:rPr>
  </w:style>
  <w:style w:type="paragraph" w:customStyle="1" w:styleId="xl64">
    <w:name w:val="xl64"/>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sz w:val="16"/>
      <w:szCs w:val="16"/>
    </w:rPr>
  </w:style>
  <w:style w:type="paragraph" w:customStyle="1" w:styleId="xl65">
    <w:name w:val="xl65"/>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66">
    <w:name w:val="xl66"/>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sz w:val="22"/>
      <w:szCs w:val="22"/>
    </w:rPr>
  </w:style>
  <w:style w:type="paragraph" w:customStyle="1" w:styleId="xl67">
    <w:name w:val="xl67"/>
    <w:basedOn w:val="Normal"/>
    <w:rsid w:val="00190C1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68">
    <w:name w:val="xl68"/>
    <w:basedOn w:val="Normal"/>
    <w:rsid w:val="00190C1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69">
    <w:name w:val="xl69"/>
    <w:basedOn w:val="Normal"/>
    <w:rsid w:val="00190C16"/>
    <w:pPr>
      <w:pBdr>
        <w:top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sz w:val="22"/>
      <w:szCs w:val="22"/>
    </w:rPr>
  </w:style>
  <w:style w:type="paragraph" w:customStyle="1" w:styleId="xl70">
    <w:name w:val="xl70"/>
    <w:basedOn w:val="Normal"/>
    <w:rsid w:val="00190C16"/>
    <w:pPr>
      <w:pBdr>
        <w:top w:val="single" w:sz="4" w:space="0" w:color="000000"/>
        <w:bottom w:val="single" w:sz="4" w:space="0" w:color="000000"/>
        <w:right w:val="single" w:sz="4" w:space="0" w:color="000000"/>
      </w:pBdr>
      <w:shd w:val="clear" w:color="auto" w:fill="FFFFFF"/>
      <w:spacing w:before="280" w:after="280"/>
      <w:textAlignment w:val="center"/>
    </w:pPr>
    <w:rPr>
      <w:rFonts w:ascii="Arial" w:hAnsi="Arial" w:cs="Arial"/>
      <w:sz w:val="22"/>
      <w:szCs w:val="22"/>
    </w:rPr>
  </w:style>
  <w:style w:type="paragraph" w:customStyle="1" w:styleId="xl71">
    <w:name w:val="xl71"/>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rPr>
  </w:style>
  <w:style w:type="paragraph" w:customStyle="1" w:styleId="xl72">
    <w:name w:val="xl72"/>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w:hAnsi="Arial" w:cs="Arial"/>
    </w:rPr>
  </w:style>
  <w:style w:type="paragraph" w:customStyle="1" w:styleId="xl73">
    <w:name w:val="xl73"/>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Arial" w:hAnsi="Arial" w:cs="Arial"/>
    </w:rPr>
  </w:style>
  <w:style w:type="paragraph" w:customStyle="1" w:styleId="xl74">
    <w:name w:val="xl74"/>
    <w:basedOn w:val="Normal"/>
    <w:rsid w:val="00190C16"/>
    <w:pPr>
      <w:pBdr>
        <w:left w:val="single" w:sz="4" w:space="0" w:color="000000"/>
      </w:pBdr>
      <w:shd w:val="clear" w:color="auto" w:fill="FFFFFF"/>
      <w:spacing w:before="280" w:after="280"/>
      <w:jc w:val="center"/>
      <w:textAlignment w:val="center"/>
    </w:pPr>
    <w:rPr>
      <w:rFonts w:ascii="Arial" w:hAnsi="Arial" w:cs="Arial"/>
    </w:rPr>
  </w:style>
  <w:style w:type="paragraph" w:customStyle="1" w:styleId="xl75">
    <w:name w:val="xl75"/>
    <w:basedOn w:val="Normal"/>
    <w:rsid w:val="00190C16"/>
    <w:pPr>
      <w:pBdr>
        <w:left w:val="single" w:sz="4" w:space="0" w:color="000000"/>
      </w:pBdr>
      <w:shd w:val="clear" w:color="auto" w:fill="FFFFFF"/>
      <w:spacing w:before="280" w:after="280"/>
      <w:jc w:val="center"/>
      <w:textAlignment w:val="center"/>
    </w:pPr>
    <w:rPr>
      <w:rFonts w:ascii="Arial" w:hAnsi="Arial" w:cs="Arial"/>
      <w:b/>
      <w:bCs/>
      <w:sz w:val="28"/>
      <w:szCs w:val="28"/>
    </w:rPr>
  </w:style>
  <w:style w:type="paragraph" w:customStyle="1" w:styleId="xl76">
    <w:name w:val="xl76"/>
    <w:basedOn w:val="Normal"/>
    <w:rsid w:val="00190C16"/>
    <w:pPr>
      <w:shd w:val="clear" w:color="auto" w:fill="FFFFFF"/>
      <w:spacing w:before="280" w:after="280"/>
    </w:pPr>
    <w:rPr>
      <w:rFonts w:ascii="Arial" w:hAnsi="Arial" w:cs="Arial"/>
      <w:b/>
      <w:bCs/>
    </w:rPr>
  </w:style>
  <w:style w:type="paragraph" w:customStyle="1" w:styleId="xl77">
    <w:name w:val="xl77"/>
    <w:basedOn w:val="Normal"/>
    <w:rsid w:val="00190C16"/>
    <w:pPr>
      <w:pBdr>
        <w:right w:val="single" w:sz="4" w:space="0" w:color="000000"/>
      </w:pBdr>
      <w:shd w:val="clear" w:color="auto" w:fill="FFFFFF"/>
      <w:spacing w:before="280" w:after="280"/>
      <w:jc w:val="center"/>
      <w:textAlignment w:val="center"/>
    </w:pPr>
    <w:rPr>
      <w:rFonts w:ascii="Arial" w:hAnsi="Arial" w:cs="Arial"/>
      <w:b/>
      <w:bCs/>
      <w:sz w:val="22"/>
      <w:szCs w:val="22"/>
    </w:rPr>
  </w:style>
  <w:style w:type="paragraph" w:customStyle="1" w:styleId="xl78">
    <w:name w:val="xl78"/>
    <w:basedOn w:val="Normal"/>
    <w:rsid w:val="00190C16"/>
    <w:pPr>
      <w:pBdr>
        <w:top w:val="single" w:sz="4" w:space="0" w:color="000000"/>
        <w:left w:val="single" w:sz="4" w:space="0" w:color="000000"/>
        <w:bottom w:val="single" w:sz="4" w:space="0" w:color="000000"/>
      </w:pBdr>
      <w:spacing w:before="280" w:after="280"/>
      <w:jc w:val="center"/>
      <w:textAlignment w:val="center"/>
    </w:pPr>
    <w:rPr>
      <w:rFonts w:ascii="Arial" w:hAnsi="Arial" w:cs="Arial"/>
    </w:rPr>
  </w:style>
  <w:style w:type="paragraph" w:customStyle="1" w:styleId="xl79">
    <w:name w:val="xl79"/>
    <w:basedOn w:val="Normal"/>
    <w:rsid w:val="00190C16"/>
    <w:pPr>
      <w:pBdr>
        <w:top w:val="single" w:sz="4" w:space="0" w:color="000000"/>
        <w:bottom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80">
    <w:name w:val="xl80"/>
    <w:basedOn w:val="Normal"/>
    <w:rsid w:val="00190C16"/>
    <w:pPr>
      <w:pBdr>
        <w:top w:val="single" w:sz="4" w:space="0" w:color="000000"/>
        <w:left w:val="single" w:sz="4" w:space="0" w:color="000000"/>
        <w:bottom w:val="single" w:sz="4" w:space="0" w:color="000000"/>
      </w:pBdr>
      <w:spacing w:before="280" w:after="280"/>
      <w:jc w:val="center"/>
      <w:textAlignment w:val="center"/>
    </w:pPr>
    <w:rPr>
      <w:rFonts w:ascii="Arial" w:hAnsi="Arial" w:cs="Arial"/>
    </w:rPr>
  </w:style>
  <w:style w:type="paragraph" w:customStyle="1" w:styleId="xl81">
    <w:name w:val="xl81"/>
    <w:basedOn w:val="Normal"/>
    <w:rsid w:val="00190C16"/>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82">
    <w:name w:val="xl82"/>
    <w:basedOn w:val="Normal"/>
    <w:rsid w:val="00190C16"/>
    <w:pPr>
      <w:pBdr>
        <w:top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sz w:val="22"/>
      <w:szCs w:val="22"/>
    </w:rPr>
  </w:style>
  <w:style w:type="paragraph" w:customStyle="1" w:styleId="xl83">
    <w:name w:val="xl83"/>
    <w:basedOn w:val="Normal"/>
    <w:rsid w:val="00190C16"/>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Arial" w:hAnsi="Arial" w:cs="Arial"/>
      <w:sz w:val="16"/>
      <w:szCs w:val="16"/>
    </w:rPr>
  </w:style>
  <w:style w:type="paragraph" w:customStyle="1" w:styleId="xl84">
    <w:name w:val="xl84"/>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color w:val="FF0000"/>
    </w:rPr>
  </w:style>
  <w:style w:type="paragraph" w:customStyle="1" w:styleId="xl85">
    <w:name w:val="xl85"/>
    <w:basedOn w:val="Normal"/>
    <w:rsid w:val="00190C16"/>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FF0000"/>
    </w:rPr>
  </w:style>
  <w:style w:type="paragraph" w:customStyle="1" w:styleId="xl86">
    <w:name w:val="xl86"/>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color w:val="FF0000"/>
    </w:rPr>
  </w:style>
  <w:style w:type="paragraph" w:customStyle="1" w:styleId="xl87">
    <w:name w:val="xl87"/>
    <w:basedOn w:val="Normal"/>
    <w:rsid w:val="00190C16"/>
    <w:pPr>
      <w:pBdr>
        <w:top w:val="single" w:sz="4" w:space="0" w:color="000000"/>
        <w:bottom w:val="single" w:sz="4" w:space="0" w:color="000000"/>
      </w:pBdr>
      <w:spacing w:before="280" w:after="280"/>
      <w:jc w:val="center"/>
      <w:textAlignment w:val="center"/>
    </w:pPr>
    <w:rPr>
      <w:rFonts w:ascii="Arial" w:hAnsi="Arial" w:cs="Arial"/>
      <w:color w:val="FF0000"/>
    </w:rPr>
  </w:style>
  <w:style w:type="paragraph" w:customStyle="1" w:styleId="xl88">
    <w:name w:val="xl88"/>
    <w:basedOn w:val="Normal"/>
    <w:rsid w:val="00190C16"/>
    <w:pPr>
      <w:shd w:val="clear" w:color="auto" w:fill="FFFFFF"/>
      <w:spacing w:before="280" w:after="280"/>
      <w:jc w:val="center"/>
      <w:textAlignment w:val="center"/>
    </w:pPr>
    <w:rPr>
      <w:rFonts w:ascii="Arial" w:hAnsi="Arial" w:cs="Arial"/>
      <w:color w:val="FF0000"/>
    </w:rPr>
  </w:style>
  <w:style w:type="paragraph" w:customStyle="1" w:styleId="xl89">
    <w:name w:val="xl89"/>
    <w:basedOn w:val="Normal"/>
    <w:rsid w:val="00190C16"/>
    <w:pPr>
      <w:pBdr>
        <w:bottom w:val="single" w:sz="8" w:space="0" w:color="000000"/>
      </w:pBdr>
      <w:shd w:val="clear" w:color="auto" w:fill="FFFFFF"/>
      <w:spacing w:before="280" w:after="280"/>
      <w:jc w:val="center"/>
      <w:textAlignment w:val="center"/>
    </w:pPr>
    <w:rPr>
      <w:rFonts w:ascii="Arial" w:hAnsi="Arial" w:cs="Arial"/>
      <w:b/>
      <w:bCs/>
      <w:color w:val="FF0000"/>
    </w:rPr>
  </w:style>
  <w:style w:type="paragraph" w:customStyle="1" w:styleId="xl90">
    <w:name w:val="xl90"/>
    <w:basedOn w:val="Normal"/>
    <w:rsid w:val="00190C16"/>
    <w:pPr>
      <w:pBdr>
        <w:bottom w:val="single" w:sz="8" w:space="0" w:color="000000"/>
      </w:pBdr>
      <w:shd w:val="clear" w:color="auto" w:fill="FFFFFF"/>
      <w:spacing w:before="280" w:after="280"/>
      <w:jc w:val="center"/>
      <w:textAlignment w:val="center"/>
    </w:pPr>
    <w:rPr>
      <w:rFonts w:ascii="Arial" w:hAnsi="Arial" w:cs="Arial"/>
      <w:b/>
      <w:bCs/>
      <w:color w:val="FF0000"/>
    </w:rPr>
  </w:style>
  <w:style w:type="paragraph" w:customStyle="1" w:styleId="xl91">
    <w:name w:val="xl91"/>
    <w:basedOn w:val="Normal"/>
    <w:rsid w:val="00190C16"/>
    <w:pPr>
      <w:shd w:val="clear" w:color="auto" w:fill="FFFFFF"/>
      <w:spacing w:before="280" w:after="280"/>
      <w:jc w:val="center"/>
      <w:textAlignment w:val="center"/>
    </w:pPr>
    <w:rPr>
      <w:rFonts w:ascii="Arial" w:hAnsi="Arial" w:cs="Arial"/>
      <w:color w:val="FF0000"/>
    </w:rPr>
  </w:style>
  <w:style w:type="paragraph" w:customStyle="1" w:styleId="xl92">
    <w:name w:val="xl92"/>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color w:val="FF0000"/>
    </w:rPr>
  </w:style>
  <w:style w:type="paragraph" w:customStyle="1" w:styleId="xl93">
    <w:name w:val="xl93"/>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sz w:val="22"/>
      <w:szCs w:val="22"/>
    </w:rPr>
  </w:style>
  <w:style w:type="paragraph" w:customStyle="1" w:styleId="xl94">
    <w:name w:val="xl94"/>
    <w:basedOn w:val="Normal"/>
    <w:rsid w:val="00190C16"/>
    <w:pPr>
      <w:pBdr>
        <w:left w:val="single" w:sz="4" w:space="0" w:color="000000"/>
      </w:pBdr>
      <w:shd w:val="clear" w:color="auto" w:fill="FFFFFF"/>
      <w:spacing w:before="280" w:after="280"/>
      <w:jc w:val="center"/>
      <w:textAlignment w:val="center"/>
    </w:pPr>
    <w:rPr>
      <w:rFonts w:ascii="Arial" w:hAnsi="Arial" w:cs="Arial"/>
    </w:rPr>
  </w:style>
  <w:style w:type="paragraph" w:customStyle="1" w:styleId="xl95">
    <w:name w:val="xl95"/>
    <w:basedOn w:val="Normal"/>
    <w:rsid w:val="00190C16"/>
    <w:pPr>
      <w:shd w:val="clear" w:color="auto" w:fill="FFFFFF"/>
      <w:spacing w:before="280" w:after="280"/>
      <w:textAlignment w:val="center"/>
    </w:pPr>
    <w:rPr>
      <w:rFonts w:ascii="Arial" w:hAnsi="Arial" w:cs="Arial"/>
    </w:rPr>
  </w:style>
  <w:style w:type="paragraph" w:customStyle="1" w:styleId="xl96">
    <w:name w:val="xl96"/>
    <w:basedOn w:val="Normal"/>
    <w:rsid w:val="00190C16"/>
    <w:pPr>
      <w:shd w:val="clear" w:color="auto" w:fill="FFFFFF"/>
      <w:spacing w:before="280" w:after="280"/>
      <w:jc w:val="center"/>
      <w:textAlignment w:val="center"/>
    </w:pPr>
    <w:rPr>
      <w:rFonts w:ascii="Arial" w:hAnsi="Arial" w:cs="Arial"/>
    </w:rPr>
  </w:style>
  <w:style w:type="paragraph" w:customStyle="1" w:styleId="xl97">
    <w:name w:val="xl97"/>
    <w:basedOn w:val="Normal"/>
    <w:rsid w:val="00190C16"/>
    <w:pPr>
      <w:pBdr>
        <w:right w:val="single" w:sz="4" w:space="0" w:color="000000"/>
      </w:pBdr>
      <w:shd w:val="clear" w:color="auto" w:fill="FFFFFF"/>
      <w:spacing w:before="280" w:after="280"/>
      <w:jc w:val="right"/>
      <w:textAlignment w:val="center"/>
    </w:pPr>
    <w:rPr>
      <w:rFonts w:ascii="Arial" w:hAnsi="Arial" w:cs="Arial"/>
      <w:sz w:val="22"/>
      <w:szCs w:val="22"/>
    </w:rPr>
  </w:style>
  <w:style w:type="paragraph" w:customStyle="1" w:styleId="xl98">
    <w:name w:val="xl98"/>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99">
    <w:name w:val="xl99"/>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100">
    <w:name w:val="xl100"/>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sz w:val="22"/>
      <w:szCs w:val="22"/>
    </w:rPr>
  </w:style>
  <w:style w:type="paragraph" w:customStyle="1" w:styleId="xl101">
    <w:name w:val="xl101"/>
    <w:basedOn w:val="Normal"/>
    <w:rsid w:val="00190C16"/>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102">
    <w:name w:val="xl102"/>
    <w:basedOn w:val="Normal"/>
    <w:rsid w:val="00190C16"/>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Arial" w:hAnsi="Arial" w:cs="Arial"/>
      <w:b/>
      <w:bCs/>
    </w:rPr>
  </w:style>
  <w:style w:type="paragraph" w:customStyle="1" w:styleId="xl103">
    <w:name w:val="xl103"/>
    <w:basedOn w:val="Normal"/>
    <w:rsid w:val="00190C16"/>
    <w:pPr>
      <w:pBdr>
        <w:top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104">
    <w:name w:val="xl104"/>
    <w:basedOn w:val="Normal"/>
    <w:rsid w:val="00190C16"/>
    <w:pPr>
      <w:spacing w:before="280" w:after="280"/>
      <w:jc w:val="right"/>
      <w:textAlignment w:val="center"/>
    </w:pPr>
    <w:rPr>
      <w:rFonts w:ascii="Arial" w:hAnsi="Arial" w:cs="Arial"/>
      <w:sz w:val="16"/>
      <w:szCs w:val="16"/>
    </w:rPr>
  </w:style>
  <w:style w:type="paragraph" w:customStyle="1" w:styleId="xl105">
    <w:name w:val="xl105"/>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106">
    <w:name w:val="xl106"/>
    <w:basedOn w:val="Normal"/>
    <w:rsid w:val="00190C16"/>
    <w:pPr>
      <w:pBdr>
        <w:top w:val="single" w:sz="4" w:space="0" w:color="000000"/>
        <w:left w:val="single" w:sz="4" w:space="0" w:color="000000"/>
        <w:bottom w:val="single" w:sz="4" w:space="0" w:color="000000"/>
      </w:pBdr>
      <w:shd w:val="clear" w:color="auto" w:fill="C0C0C0"/>
      <w:spacing w:before="280" w:after="280"/>
      <w:jc w:val="center"/>
      <w:textAlignment w:val="center"/>
    </w:pPr>
    <w:rPr>
      <w:rFonts w:ascii="Arial" w:hAnsi="Arial" w:cs="Arial"/>
      <w:b/>
      <w:bCs/>
    </w:rPr>
  </w:style>
  <w:style w:type="paragraph" w:customStyle="1" w:styleId="xl107">
    <w:name w:val="xl107"/>
    <w:basedOn w:val="Normal"/>
    <w:rsid w:val="00190C16"/>
    <w:pPr>
      <w:pBdr>
        <w:top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108">
    <w:name w:val="xl108"/>
    <w:basedOn w:val="Normal"/>
    <w:rsid w:val="00190C16"/>
    <w:pPr>
      <w:pBdr>
        <w:top w:val="single" w:sz="8" w:space="0" w:color="000000"/>
        <w:left w:val="single" w:sz="8" w:space="0" w:color="000000"/>
        <w:bottom w:val="single" w:sz="8" w:space="0" w:color="000000"/>
      </w:pBdr>
      <w:shd w:val="clear" w:color="auto" w:fill="C0C0C0"/>
      <w:spacing w:before="280" w:after="280"/>
      <w:jc w:val="center"/>
      <w:textAlignment w:val="center"/>
    </w:pPr>
    <w:rPr>
      <w:rFonts w:ascii="Arial" w:hAnsi="Arial" w:cs="Arial"/>
      <w:b/>
      <w:bCs/>
    </w:rPr>
  </w:style>
  <w:style w:type="paragraph" w:customStyle="1" w:styleId="xl109">
    <w:name w:val="xl109"/>
    <w:basedOn w:val="Normal"/>
    <w:rsid w:val="00190C16"/>
    <w:pPr>
      <w:pBdr>
        <w:top w:val="single" w:sz="8" w:space="0" w:color="000000"/>
        <w:bottom w:val="single" w:sz="8" w:space="0" w:color="000000"/>
      </w:pBdr>
      <w:shd w:val="clear" w:color="auto" w:fill="C0C0C0"/>
      <w:spacing w:before="280" w:after="280"/>
      <w:jc w:val="center"/>
      <w:textAlignment w:val="center"/>
    </w:pPr>
    <w:rPr>
      <w:rFonts w:ascii="Arial" w:hAnsi="Arial" w:cs="Arial"/>
      <w:b/>
      <w:bCs/>
    </w:rPr>
  </w:style>
  <w:style w:type="paragraph" w:customStyle="1" w:styleId="xl110">
    <w:name w:val="xl110"/>
    <w:basedOn w:val="Normal"/>
    <w:rsid w:val="00190C16"/>
    <w:pPr>
      <w:pBdr>
        <w:top w:val="single" w:sz="8" w:space="0" w:color="000000"/>
        <w:bottom w:val="single" w:sz="8" w:space="0" w:color="000000"/>
        <w:right w:val="single" w:sz="8" w:space="0" w:color="000000"/>
      </w:pBdr>
      <w:shd w:val="clear" w:color="auto" w:fill="C0C0C0"/>
      <w:spacing w:before="280" w:after="280"/>
      <w:jc w:val="center"/>
      <w:textAlignment w:val="center"/>
    </w:pPr>
    <w:rPr>
      <w:rFonts w:ascii="Arial" w:hAnsi="Arial" w:cs="Arial"/>
      <w:b/>
      <w:bCs/>
    </w:rPr>
  </w:style>
  <w:style w:type="paragraph" w:customStyle="1" w:styleId="xl111">
    <w:name w:val="xl111"/>
    <w:basedOn w:val="Normal"/>
    <w:rsid w:val="00190C16"/>
    <w:pPr>
      <w:pBdr>
        <w:top w:val="single" w:sz="8" w:space="0" w:color="000000"/>
        <w:left w:val="single" w:sz="8" w:space="0" w:color="000000"/>
        <w:bottom w:val="single" w:sz="8" w:space="0" w:color="000000"/>
      </w:pBdr>
      <w:shd w:val="clear" w:color="auto" w:fill="C0C0C0"/>
      <w:spacing w:before="280" w:after="280"/>
      <w:jc w:val="center"/>
    </w:pPr>
    <w:rPr>
      <w:rFonts w:ascii="Arial" w:hAnsi="Arial" w:cs="Arial"/>
      <w:b/>
      <w:bCs/>
    </w:rPr>
  </w:style>
  <w:style w:type="paragraph" w:customStyle="1" w:styleId="xl112">
    <w:name w:val="xl112"/>
    <w:basedOn w:val="Normal"/>
    <w:rsid w:val="00190C16"/>
    <w:pPr>
      <w:pBdr>
        <w:top w:val="single" w:sz="8" w:space="0" w:color="000000"/>
        <w:bottom w:val="single" w:sz="8" w:space="0" w:color="000000"/>
        <w:right w:val="single" w:sz="8" w:space="0" w:color="000000"/>
      </w:pBdr>
      <w:shd w:val="clear" w:color="auto" w:fill="C0C0C0"/>
      <w:spacing w:before="280" w:after="280"/>
      <w:jc w:val="center"/>
    </w:pPr>
    <w:rPr>
      <w:rFonts w:ascii="Arial" w:hAnsi="Arial" w:cs="Arial"/>
      <w:b/>
      <w:bCs/>
    </w:rPr>
  </w:style>
  <w:style w:type="paragraph" w:customStyle="1" w:styleId="xl113">
    <w:name w:val="xl113"/>
    <w:basedOn w:val="Normal"/>
    <w:rsid w:val="00190C16"/>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114">
    <w:name w:val="xl114"/>
    <w:basedOn w:val="Normal"/>
    <w:rsid w:val="00190C16"/>
    <w:pPr>
      <w:pBdr>
        <w:top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115">
    <w:name w:val="xl115"/>
    <w:basedOn w:val="Normal"/>
    <w:rsid w:val="00190C16"/>
    <w:pPr>
      <w:pBdr>
        <w:top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rPr>
  </w:style>
  <w:style w:type="paragraph" w:customStyle="1" w:styleId="xl116">
    <w:name w:val="xl116"/>
    <w:basedOn w:val="Normal"/>
    <w:rsid w:val="00190C16"/>
    <w:pPr>
      <w:pBdr>
        <w:top w:val="single" w:sz="4" w:space="0" w:color="000000"/>
        <w:left w:val="single" w:sz="4"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117">
    <w:name w:val="xl117"/>
    <w:basedOn w:val="Normal"/>
    <w:rsid w:val="00190C16"/>
    <w:pPr>
      <w:pBdr>
        <w:top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rPr>
  </w:style>
  <w:style w:type="paragraph" w:customStyle="1" w:styleId="xl118">
    <w:name w:val="xl118"/>
    <w:basedOn w:val="Normal"/>
    <w:rsid w:val="00190C16"/>
    <w:pPr>
      <w:pBdr>
        <w:right w:val="single" w:sz="4" w:space="0" w:color="000000"/>
      </w:pBdr>
      <w:spacing w:before="280" w:after="280"/>
      <w:jc w:val="right"/>
      <w:textAlignment w:val="center"/>
    </w:pPr>
    <w:rPr>
      <w:rFonts w:ascii="Arial" w:hAnsi="Arial" w:cs="Arial"/>
      <w:sz w:val="16"/>
      <w:szCs w:val="16"/>
    </w:rPr>
  </w:style>
  <w:style w:type="paragraph" w:customStyle="1" w:styleId="xl119">
    <w:name w:val="xl119"/>
    <w:basedOn w:val="Normal"/>
    <w:rsid w:val="00190C16"/>
    <w:pPr>
      <w:pBdr>
        <w:top w:val="single" w:sz="4" w:space="0" w:color="000000"/>
        <w:left w:val="single" w:sz="4" w:space="0" w:color="000000"/>
      </w:pBdr>
      <w:shd w:val="clear" w:color="auto" w:fill="FFFFFF"/>
      <w:spacing w:before="280" w:after="280"/>
      <w:jc w:val="center"/>
      <w:textAlignment w:val="center"/>
    </w:pPr>
    <w:rPr>
      <w:rFonts w:ascii="Arial" w:hAnsi="Arial" w:cs="Arial"/>
      <w:b/>
      <w:bCs/>
    </w:rPr>
  </w:style>
  <w:style w:type="paragraph" w:customStyle="1" w:styleId="xl120">
    <w:name w:val="xl120"/>
    <w:basedOn w:val="Normal"/>
    <w:rsid w:val="00190C16"/>
    <w:pPr>
      <w:pBdr>
        <w:top w:val="single" w:sz="4" w:space="0" w:color="000000"/>
      </w:pBdr>
      <w:shd w:val="clear" w:color="auto" w:fill="FFFFFF"/>
      <w:spacing w:before="280" w:after="280"/>
      <w:jc w:val="center"/>
      <w:textAlignment w:val="center"/>
    </w:pPr>
    <w:rPr>
      <w:rFonts w:ascii="Arial" w:hAnsi="Arial" w:cs="Arial"/>
      <w:b/>
      <w:bCs/>
    </w:rPr>
  </w:style>
  <w:style w:type="paragraph" w:customStyle="1" w:styleId="xl121">
    <w:name w:val="xl121"/>
    <w:basedOn w:val="Normal"/>
    <w:rsid w:val="00190C16"/>
    <w:pPr>
      <w:pBdr>
        <w:top w:val="single" w:sz="4" w:space="0" w:color="000000"/>
        <w:right w:val="single" w:sz="4" w:space="0" w:color="000000"/>
      </w:pBdr>
      <w:shd w:val="clear" w:color="auto" w:fill="FFFFFF"/>
      <w:spacing w:before="280" w:after="280"/>
      <w:jc w:val="center"/>
      <w:textAlignment w:val="center"/>
    </w:pPr>
    <w:rPr>
      <w:rFonts w:ascii="Arial" w:hAnsi="Arial" w:cs="Arial"/>
      <w:b/>
      <w:bCs/>
    </w:rPr>
  </w:style>
  <w:style w:type="paragraph" w:customStyle="1" w:styleId="xl122">
    <w:name w:val="xl122"/>
    <w:basedOn w:val="Normal"/>
    <w:rsid w:val="00190C16"/>
    <w:pPr>
      <w:pBdr>
        <w:left w:val="single" w:sz="4" w:space="0" w:color="000000"/>
      </w:pBdr>
      <w:shd w:val="clear" w:color="auto" w:fill="FFFFFF"/>
      <w:spacing w:before="280" w:after="280"/>
      <w:jc w:val="center"/>
      <w:textAlignment w:val="center"/>
    </w:pPr>
    <w:rPr>
      <w:rFonts w:ascii="Arial" w:hAnsi="Arial" w:cs="Arial"/>
      <w:b/>
      <w:bCs/>
    </w:rPr>
  </w:style>
  <w:style w:type="paragraph" w:customStyle="1" w:styleId="xl123">
    <w:name w:val="xl123"/>
    <w:basedOn w:val="Normal"/>
    <w:rsid w:val="00190C16"/>
    <w:pPr>
      <w:shd w:val="clear" w:color="auto" w:fill="FFFFFF"/>
      <w:spacing w:before="280" w:after="280"/>
      <w:jc w:val="center"/>
      <w:textAlignment w:val="center"/>
    </w:pPr>
    <w:rPr>
      <w:rFonts w:ascii="Arial" w:hAnsi="Arial" w:cs="Arial"/>
      <w:b/>
      <w:bCs/>
    </w:rPr>
  </w:style>
  <w:style w:type="paragraph" w:customStyle="1" w:styleId="xl124">
    <w:name w:val="xl124"/>
    <w:basedOn w:val="Normal"/>
    <w:rsid w:val="00190C16"/>
    <w:pPr>
      <w:pBdr>
        <w:right w:val="single" w:sz="4" w:space="0" w:color="000000"/>
      </w:pBdr>
      <w:shd w:val="clear" w:color="auto" w:fill="FFFFFF"/>
      <w:spacing w:before="280" w:after="280"/>
      <w:jc w:val="center"/>
      <w:textAlignment w:val="center"/>
    </w:pPr>
    <w:rPr>
      <w:rFonts w:ascii="Arial" w:hAnsi="Arial" w:cs="Arial"/>
      <w:b/>
      <w:bCs/>
    </w:rPr>
  </w:style>
  <w:style w:type="paragraph" w:customStyle="1" w:styleId="xl125">
    <w:name w:val="xl125"/>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textAlignment w:val="center"/>
    </w:pPr>
    <w:rPr>
      <w:rFonts w:ascii="Arial" w:hAnsi="Arial" w:cs="Arial"/>
      <w:b/>
      <w:bCs/>
    </w:rPr>
  </w:style>
  <w:style w:type="paragraph" w:customStyle="1" w:styleId="Textodecomentrio1">
    <w:name w:val="Texto de comentário1"/>
    <w:basedOn w:val="Normal"/>
    <w:rsid w:val="00190C16"/>
    <w:rPr>
      <w:sz w:val="20"/>
      <w:szCs w:val="20"/>
    </w:rPr>
  </w:style>
  <w:style w:type="paragraph" w:styleId="PargrafodaLista">
    <w:name w:val="List Paragraph"/>
    <w:basedOn w:val="Normal"/>
    <w:uiPriority w:val="34"/>
    <w:qFormat/>
    <w:rsid w:val="00190C16"/>
    <w:pPr>
      <w:ind w:left="708"/>
    </w:pPr>
  </w:style>
  <w:style w:type="paragraph" w:customStyle="1" w:styleId="Itemdeservio">
    <w:name w:val="Item de serviço"/>
    <w:basedOn w:val="Ttulo2"/>
    <w:next w:val="Descrio"/>
    <w:rsid w:val="00190C16"/>
    <w:pPr>
      <w:numPr>
        <w:ilvl w:val="8"/>
        <w:numId w:val="1"/>
      </w:numPr>
      <w:tabs>
        <w:tab w:val="left" w:pos="540"/>
      </w:tabs>
      <w:overflowPunct w:val="0"/>
      <w:autoSpaceDE w:val="0"/>
      <w:spacing w:before="120" w:after="0" w:line="360" w:lineRule="auto"/>
      <w:ind w:left="0" w:right="-6" w:firstLine="0"/>
      <w:textAlignment w:val="baseline"/>
      <w:outlineLvl w:val="8"/>
    </w:pPr>
    <w:rPr>
      <w:rFonts w:ascii="Times New Roman" w:hAnsi="Times New Roman" w:cs="Times New Roman"/>
      <w:bCs w:val="0"/>
      <w:i w:val="0"/>
      <w:iCs w:val="0"/>
      <w:caps/>
      <w:sz w:val="24"/>
      <w:szCs w:val="20"/>
      <w14:shadow w14:blurRad="50800" w14:dist="38100" w14:dir="2700000" w14:sx="100000" w14:sy="100000" w14:kx="0" w14:ky="0" w14:algn="tl">
        <w14:srgbClr w14:val="000000">
          <w14:alpha w14:val="60000"/>
        </w14:srgbClr>
      </w14:shadow>
    </w:rPr>
  </w:style>
  <w:style w:type="paragraph" w:customStyle="1" w:styleId="Descrio">
    <w:name w:val="Descrição"/>
    <w:basedOn w:val="Normal"/>
    <w:rsid w:val="00190C16"/>
    <w:pPr>
      <w:overflowPunct w:val="0"/>
      <w:autoSpaceDE w:val="0"/>
      <w:spacing w:line="312" w:lineRule="auto"/>
      <w:ind w:left="540" w:right="-6"/>
      <w:jc w:val="both"/>
      <w:textAlignment w:val="baseline"/>
    </w:pPr>
    <w:rPr>
      <w:szCs w:val="20"/>
    </w:rPr>
  </w:style>
  <w:style w:type="paragraph" w:customStyle="1" w:styleId="Sub-descrio1">
    <w:name w:val="Sub-descrição 1"/>
    <w:basedOn w:val="Descrio"/>
    <w:rsid w:val="00190C16"/>
    <w:pPr>
      <w:numPr>
        <w:numId w:val="4"/>
      </w:numPr>
      <w:tabs>
        <w:tab w:val="left" w:pos="1701"/>
      </w:tabs>
      <w:ind w:left="1701" w:hanging="567"/>
    </w:pPr>
  </w:style>
  <w:style w:type="paragraph" w:styleId="Textodenotaderodap">
    <w:name w:val="footnote text"/>
    <w:basedOn w:val="Normal"/>
    <w:link w:val="TextodenotaderodapChar"/>
    <w:rsid w:val="00190C16"/>
    <w:rPr>
      <w:sz w:val="20"/>
      <w:szCs w:val="20"/>
    </w:rPr>
  </w:style>
  <w:style w:type="character" w:customStyle="1" w:styleId="TextodenotaderodapChar">
    <w:name w:val="Texto de nota de rodapé Char"/>
    <w:basedOn w:val="Fontepargpadro"/>
    <w:link w:val="Textodenotaderodap"/>
    <w:rsid w:val="00190C16"/>
    <w:rPr>
      <w:rFonts w:ascii="Times New Roman" w:eastAsia="Times New Roman" w:hAnsi="Times New Roman" w:cs="Times New Roman"/>
      <w:sz w:val="20"/>
      <w:szCs w:val="20"/>
      <w:lang w:eastAsia="zh-CN"/>
    </w:rPr>
  </w:style>
  <w:style w:type="paragraph" w:customStyle="1" w:styleId="xl126">
    <w:name w:val="xl126"/>
    <w:basedOn w:val="Normal"/>
    <w:rsid w:val="00190C16"/>
    <w:pPr>
      <w:pBdr>
        <w:top w:val="single" w:sz="4" w:space="0" w:color="000000"/>
        <w:left w:val="single" w:sz="8" w:space="0" w:color="000000"/>
        <w:bottom w:val="single" w:sz="4" w:space="0" w:color="000000"/>
        <w:right w:val="single" w:sz="8" w:space="0" w:color="000000"/>
      </w:pBdr>
      <w:spacing w:before="280" w:after="280"/>
      <w:textAlignment w:val="center"/>
    </w:pPr>
  </w:style>
  <w:style w:type="paragraph" w:customStyle="1" w:styleId="xl127">
    <w:name w:val="xl127"/>
    <w:basedOn w:val="Normal"/>
    <w:rsid w:val="00190C16"/>
    <w:pPr>
      <w:pBdr>
        <w:left w:val="single" w:sz="8" w:space="0" w:color="000000"/>
      </w:pBdr>
      <w:spacing w:before="280" w:after="280"/>
      <w:textAlignment w:val="center"/>
    </w:pPr>
  </w:style>
  <w:style w:type="paragraph" w:customStyle="1" w:styleId="xl128">
    <w:name w:val="xl128"/>
    <w:basedOn w:val="Normal"/>
    <w:rsid w:val="00190C16"/>
    <w:pPr>
      <w:pBdr>
        <w:top w:val="single" w:sz="4" w:space="0" w:color="000000"/>
        <w:left w:val="single" w:sz="8" w:space="0" w:color="000000"/>
        <w:bottom w:val="single" w:sz="4" w:space="0" w:color="000000"/>
        <w:right w:val="single" w:sz="8" w:space="0" w:color="000000"/>
      </w:pBdr>
      <w:shd w:val="clear" w:color="auto" w:fill="CCFFCC"/>
      <w:spacing w:before="280" w:after="280"/>
      <w:jc w:val="right"/>
      <w:textAlignment w:val="center"/>
    </w:pPr>
  </w:style>
  <w:style w:type="paragraph" w:customStyle="1" w:styleId="xl129">
    <w:name w:val="xl129"/>
    <w:basedOn w:val="Normal"/>
    <w:rsid w:val="00190C16"/>
    <w:pPr>
      <w:pBdr>
        <w:top w:val="single" w:sz="4" w:space="0" w:color="000000"/>
        <w:left w:val="single" w:sz="8" w:space="0" w:color="000000"/>
        <w:bottom w:val="single" w:sz="4" w:space="0" w:color="000000"/>
        <w:right w:val="single" w:sz="8" w:space="0" w:color="000000"/>
      </w:pBdr>
      <w:spacing w:before="280" w:after="280"/>
    </w:pPr>
  </w:style>
  <w:style w:type="paragraph" w:customStyle="1" w:styleId="xl130">
    <w:name w:val="xl130"/>
    <w:basedOn w:val="Normal"/>
    <w:rsid w:val="00190C16"/>
    <w:pPr>
      <w:pBdr>
        <w:top w:val="single" w:sz="4" w:space="0" w:color="000000"/>
        <w:left w:val="single" w:sz="8" w:space="0" w:color="000000"/>
      </w:pBdr>
      <w:spacing w:before="280" w:after="280"/>
    </w:pPr>
  </w:style>
  <w:style w:type="paragraph" w:customStyle="1" w:styleId="xl131">
    <w:name w:val="xl131"/>
    <w:basedOn w:val="Normal"/>
    <w:rsid w:val="00190C16"/>
    <w:pPr>
      <w:pBdr>
        <w:left w:val="single" w:sz="8" w:space="0" w:color="000000"/>
        <w:bottom w:val="single" w:sz="4" w:space="0" w:color="000000"/>
        <w:right w:val="single" w:sz="8" w:space="0" w:color="000000"/>
      </w:pBdr>
      <w:shd w:val="clear" w:color="auto" w:fill="CCFFCC"/>
      <w:spacing w:before="280" w:after="280"/>
      <w:jc w:val="right"/>
      <w:textAlignment w:val="center"/>
    </w:pPr>
  </w:style>
  <w:style w:type="paragraph" w:customStyle="1" w:styleId="xl132">
    <w:name w:val="xl132"/>
    <w:basedOn w:val="Normal"/>
    <w:rsid w:val="00190C16"/>
    <w:pPr>
      <w:pBdr>
        <w:top w:val="single" w:sz="4" w:space="0" w:color="000000"/>
        <w:left w:val="single" w:sz="4" w:space="0" w:color="000000"/>
        <w:bottom w:val="single" w:sz="4" w:space="0" w:color="000000"/>
        <w:right w:val="single" w:sz="4" w:space="0" w:color="000000"/>
      </w:pBdr>
      <w:spacing w:before="280" w:after="280"/>
    </w:pPr>
    <w:rPr>
      <w:rFonts w:ascii="MS Sans Serif" w:hAnsi="MS Sans Serif" w:cs="MS Sans Serif"/>
    </w:rPr>
  </w:style>
  <w:style w:type="paragraph" w:customStyle="1" w:styleId="xl133">
    <w:name w:val="xl133"/>
    <w:basedOn w:val="Normal"/>
    <w:rsid w:val="00190C16"/>
    <w:pPr>
      <w:pBdr>
        <w:top w:val="single" w:sz="4" w:space="0" w:color="000000"/>
        <w:left w:val="single" w:sz="8" w:space="0" w:color="000000"/>
        <w:bottom w:val="single" w:sz="4" w:space="0" w:color="000000"/>
        <w:right w:val="single" w:sz="4" w:space="0" w:color="000000"/>
      </w:pBdr>
      <w:spacing w:before="280" w:after="280"/>
      <w:textAlignment w:val="center"/>
    </w:pPr>
    <w:rPr>
      <w:b/>
      <w:bCs/>
    </w:rPr>
  </w:style>
  <w:style w:type="paragraph" w:customStyle="1" w:styleId="xl134">
    <w:name w:val="xl134"/>
    <w:basedOn w:val="Normal"/>
    <w:rsid w:val="00190C16"/>
    <w:pPr>
      <w:pBdr>
        <w:top w:val="single" w:sz="4" w:space="0" w:color="000000"/>
        <w:left w:val="single" w:sz="8" w:space="0" w:color="000000"/>
        <w:right w:val="single" w:sz="8" w:space="0" w:color="000000"/>
      </w:pBdr>
      <w:spacing w:before="280" w:after="280"/>
      <w:jc w:val="both"/>
      <w:textAlignment w:val="center"/>
    </w:pPr>
    <w:rPr>
      <w:b/>
      <w:bCs/>
    </w:rPr>
  </w:style>
  <w:style w:type="paragraph" w:customStyle="1" w:styleId="xl135">
    <w:name w:val="xl135"/>
    <w:basedOn w:val="Normal"/>
    <w:rsid w:val="00190C16"/>
    <w:pPr>
      <w:pBdr>
        <w:left w:val="single" w:sz="8" w:space="0" w:color="000000"/>
        <w:bottom w:val="single" w:sz="4" w:space="0" w:color="000000"/>
        <w:right w:val="single" w:sz="8" w:space="0" w:color="000000"/>
      </w:pBdr>
      <w:spacing w:before="280" w:after="280"/>
      <w:textAlignment w:val="center"/>
    </w:pPr>
  </w:style>
  <w:style w:type="paragraph" w:customStyle="1" w:styleId="xl136">
    <w:name w:val="xl136"/>
    <w:basedOn w:val="Normal"/>
    <w:rsid w:val="00190C16"/>
    <w:pPr>
      <w:pBdr>
        <w:top w:val="single" w:sz="4" w:space="0" w:color="000000"/>
        <w:left w:val="single" w:sz="8" w:space="0" w:color="000000"/>
        <w:bottom w:val="single" w:sz="4" w:space="0" w:color="000000"/>
        <w:right w:val="single" w:sz="8" w:space="0" w:color="000000"/>
      </w:pBdr>
      <w:spacing w:before="280" w:after="280"/>
    </w:pPr>
    <w:rPr>
      <w:color w:val="000000"/>
    </w:rPr>
  </w:style>
  <w:style w:type="paragraph" w:customStyle="1" w:styleId="xl137">
    <w:name w:val="xl137"/>
    <w:basedOn w:val="Normal"/>
    <w:rsid w:val="00190C16"/>
    <w:pPr>
      <w:pBdr>
        <w:top w:val="single" w:sz="8" w:space="0" w:color="000000"/>
        <w:left w:val="single" w:sz="8" w:space="0" w:color="000000"/>
      </w:pBdr>
      <w:shd w:val="clear" w:color="auto" w:fill="C0C0C0"/>
      <w:spacing w:before="280" w:after="280"/>
      <w:jc w:val="center"/>
    </w:pPr>
    <w:rPr>
      <w:b/>
      <w:bCs/>
      <w:sz w:val="36"/>
      <w:szCs w:val="36"/>
    </w:rPr>
  </w:style>
  <w:style w:type="paragraph" w:customStyle="1" w:styleId="xl138">
    <w:name w:val="xl138"/>
    <w:basedOn w:val="Normal"/>
    <w:rsid w:val="00190C16"/>
    <w:pPr>
      <w:pBdr>
        <w:top w:val="single" w:sz="8" w:space="0" w:color="000000"/>
      </w:pBdr>
      <w:spacing w:before="280" w:after="280"/>
      <w:jc w:val="center"/>
    </w:pPr>
  </w:style>
  <w:style w:type="paragraph" w:customStyle="1" w:styleId="xl139">
    <w:name w:val="xl139"/>
    <w:basedOn w:val="Normal"/>
    <w:rsid w:val="00190C16"/>
    <w:pPr>
      <w:pBdr>
        <w:top w:val="single" w:sz="8" w:space="0" w:color="000000"/>
        <w:right w:val="single" w:sz="8" w:space="0" w:color="000000"/>
      </w:pBdr>
      <w:spacing w:before="280" w:after="280"/>
      <w:jc w:val="center"/>
    </w:pPr>
  </w:style>
  <w:style w:type="paragraph" w:customStyle="1" w:styleId="xl140">
    <w:name w:val="xl140"/>
    <w:basedOn w:val="Normal"/>
    <w:rsid w:val="00190C16"/>
    <w:pPr>
      <w:pBdr>
        <w:top w:val="single" w:sz="8" w:space="0" w:color="000000"/>
        <w:left w:val="single" w:sz="8" w:space="0" w:color="000000"/>
        <w:bottom w:val="single" w:sz="8" w:space="0" w:color="000000"/>
      </w:pBdr>
      <w:spacing w:before="280" w:after="280"/>
      <w:jc w:val="center"/>
      <w:textAlignment w:val="center"/>
    </w:pPr>
    <w:rPr>
      <w:b/>
      <w:bCs/>
    </w:rPr>
  </w:style>
  <w:style w:type="paragraph" w:customStyle="1" w:styleId="xl141">
    <w:name w:val="xl141"/>
    <w:basedOn w:val="Normal"/>
    <w:rsid w:val="00190C16"/>
    <w:pPr>
      <w:pBdr>
        <w:top w:val="single" w:sz="8" w:space="0" w:color="000000"/>
        <w:bottom w:val="single" w:sz="8" w:space="0" w:color="000000"/>
      </w:pBdr>
      <w:spacing w:before="280" w:after="280"/>
      <w:jc w:val="center"/>
      <w:textAlignment w:val="center"/>
    </w:pPr>
    <w:rPr>
      <w:b/>
      <w:bCs/>
    </w:rPr>
  </w:style>
  <w:style w:type="paragraph" w:customStyle="1" w:styleId="xl142">
    <w:name w:val="xl142"/>
    <w:basedOn w:val="Normal"/>
    <w:rsid w:val="00190C16"/>
    <w:pPr>
      <w:pBdr>
        <w:top w:val="single" w:sz="8" w:space="0" w:color="000000"/>
        <w:bottom w:val="single" w:sz="8" w:space="0" w:color="000000"/>
        <w:right w:val="single" w:sz="8" w:space="0" w:color="000000"/>
      </w:pBdr>
      <w:spacing w:before="280" w:after="280"/>
      <w:jc w:val="center"/>
      <w:textAlignment w:val="center"/>
    </w:pPr>
    <w:rPr>
      <w:b/>
      <w:bCs/>
    </w:rPr>
  </w:style>
  <w:style w:type="paragraph" w:customStyle="1" w:styleId="xl143">
    <w:name w:val="xl143"/>
    <w:basedOn w:val="Normal"/>
    <w:rsid w:val="00190C16"/>
    <w:pPr>
      <w:pBdr>
        <w:top w:val="single" w:sz="8" w:space="0" w:color="000000"/>
        <w:left w:val="single" w:sz="8" w:space="0" w:color="000000"/>
      </w:pBdr>
      <w:shd w:val="clear" w:color="auto" w:fill="E3E3E3"/>
      <w:spacing w:before="280" w:after="280"/>
      <w:textAlignment w:val="center"/>
    </w:pPr>
    <w:rPr>
      <w:b/>
      <w:bCs/>
    </w:rPr>
  </w:style>
  <w:style w:type="paragraph" w:customStyle="1" w:styleId="xl144">
    <w:name w:val="xl144"/>
    <w:basedOn w:val="Normal"/>
    <w:rsid w:val="00190C16"/>
    <w:pPr>
      <w:pBdr>
        <w:left w:val="single" w:sz="8" w:space="0" w:color="000000"/>
      </w:pBdr>
      <w:shd w:val="clear" w:color="auto" w:fill="E3E3E3"/>
      <w:spacing w:before="280" w:after="280"/>
      <w:textAlignment w:val="center"/>
    </w:pPr>
  </w:style>
  <w:style w:type="paragraph" w:customStyle="1" w:styleId="xl145">
    <w:name w:val="xl145"/>
    <w:basedOn w:val="Normal"/>
    <w:rsid w:val="00190C16"/>
    <w:pPr>
      <w:pBdr>
        <w:top w:val="single" w:sz="8" w:space="0" w:color="000000"/>
        <w:left w:val="single" w:sz="8" w:space="0" w:color="000000"/>
        <w:right w:val="single" w:sz="8" w:space="0" w:color="000000"/>
      </w:pBdr>
      <w:shd w:val="clear" w:color="auto" w:fill="E3E3E3"/>
      <w:spacing w:before="280" w:after="280"/>
      <w:jc w:val="both"/>
      <w:textAlignment w:val="center"/>
    </w:pPr>
    <w:rPr>
      <w:b/>
      <w:bCs/>
    </w:rPr>
  </w:style>
  <w:style w:type="paragraph" w:customStyle="1" w:styleId="xl146">
    <w:name w:val="xl146"/>
    <w:basedOn w:val="Normal"/>
    <w:rsid w:val="00190C16"/>
    <w:pPr>
      <w:pBdr>
        <w:left w:val="single" w:sz="8" w:space="0" w:color="000000"/>
        <w:right w:val="single" w:sz="8" w:space="0" w:color="000000"/>
      </w:pBdr>
      <w:spacing w:before="280" w:after="280"/>
      <w:jc w:val="both"/>
      <w:textAlignment w:val="center"/>
    </w:pPr>
  </w:style>
  <w:style w:type="paragraph" w:customStyle="1" w:styleId="xl147">
    <w:name w:val="xl147"/>
    <w:basedOn w:val="Normal"/>
    <w:rsid w:val="00190C16"/>
    <w:pPr>
      <w:pBdr>
        <w:top w:val="single" w:sz="8" w:space="0" w:color="000000"/>
        <w:left w:val="single" w:sz="8" w:space="0" w:color="000000"/>
      </w:pBdr>
      <w:spacing w:before="280" w:after="280"/>
      <w:textAlignment w:val="center"/>
    </w:pPr>
  </w:style>
  <w:style w:type="paragraph" w:customStyle="1" w:styleId="xl148">
    <w:name w:val="xl148"/>
    <w:basedOn w:val="Normal"/>
    <w:rsid w:val="00190C16"/>
    <w:pPr>
      <w:pBdr>
        <w:top w:val="single" w:sz="8" w:space="0" w:color="000000"/>
      </w:pBdr>
      <w:spacing w:before="280" w:after="280"/>
      <w:textAlignment w:val="center"/>
    </w:pPr>
  </w:style>
  <w:style w:type="paragraph" w:customStyle="1" w:styleId="xl149">
    <w:name w:val="xl149"/>
    <w:basedOn w:val="Normal"/>
    <w:rsid w:val="00190C16"/>
    <w:pPr>
      <w:pBdr>
        <w:left w:val="single" w:sz="8" w:space="0" w:color="000000"/>
        <w:bottom w:val="single" w:sz="8" w:space="0" w:color="000000"/>
      </w:pBdr>
      <w:shd w:val="clear" w:color="auto" w:fill="FFFF00"/>
      <w:spacing w:before="280" w:after="280"/>
      <w:textAlignment w:val="center"/>
    </w:pPr>
    <w:rPr>
      <w:b/>
      <w:bCs/>
    </w:rPr>
  </w:style>
  <w:style w:type="paragraph" w:customStyle="1" w:styleId="xl150">
    <w:name w:val="xl150"/>
    <w:basedOn w:val="Normal"/>
    <w:rsid w:val="00190C16"/>
    <w:pPr>
      <w:pBdr>
        <w:bottom w:val="single" w:sz="8" w:space="0" w:color="000000"/>
      </w:pBdr>
      <w:shd w:val="clear" w:color="auto" w:fill="FFFF00"/>
      <w:spacing w:before="280" w:after="280"/>
      <w:textAlignment w:val="center"/>
    </w:pPr>
    <w:rPr>
      <w:b/>
      <w:bCs/>
    </w:rPr>
  </w:style>
  <w:style w:type="paragraph" w:customStyle="1" w:styleId="xl151">
    <w:name w:val="xl151"/>
    <w:basedOn w:val="Normal"/>
    <w:rsid w:val="00190C16"/>
    <w:pPr>
      <w:pBdr>
        <w:top w:val="single" w:sz="8" w:space="0" w:color="000000"/>
        <w:right w:val="single" w:sz="8" w:space="0" w:color="000000"/>
      </w:pBdr>
      <w:spacing w:before="280" w:after="280"/>
      <w:jc w:val="center"/>
      <w:textAlignment w:val="center"/>
    </w:pPr>
  </w:style>
  <w:style w:type="paragraph" w:customStyle="1" w:styleId="xl152">
    <w:name w:val="xl152"/>
    <w:basedOn w:val="Normal"/>
    <w:rsid w:val="00190C16"/>
    <w:pPr>
      <w:pBdr>
        <w:bottom w:val="single" w:sz="8" w:space="0" w:color="000000"/>
        <w:right w:val="single" w:sz="8" w:space="0" w:color="000000"/>
      </w:pBdr>
      <w:spacing w:before="280" w:after="280"/>
      <w:jc w:val="center"/>
      <w:textAlignment w:val="center"/>
    </w:pPr>
  </w:style>
  <w:style w:type="paragraph" w:customStyle="1" w:styleId="Corpodetexto210">
    <w:name w:val="Corpo de texto 21"/>
    <w:basedOn w:val="Normal"/>
    <w:rsid w:val="00190C16"/>
    <w:pPr>
      <w:spacing w:after="120" w:line="480" w:lineRule="auto"/>
    </w:pPr>
  </w:style>
  <w:style w:type="paragraph" w:customStyle="1" w:styleId="legenda0">
    <w:name w:val="legenda"/>
    <w:basedOn w:val="Normal"/>
    <w:rsid w:val="00190C16"/>
    <w:rPr>
      <w:szCs w:val="20"/>
    </w:rPr>
  </w:style>
  <w:style w:type="paragraph" w:customStyle="1" w:styleId="xl153">
    <w:name w:val="xl153"/>
    <w:basedOn w:val="Normal"/>
    <w:rsid w:val="00190C16"/>
    <w:pPr>
      <w:pBdr>
        <w:right w:val="single" w:sz="4" w:space="0" w:color="000000"/>
      </w:pBdr>
      <w:spacing w:before="280" w:after="280"/>
      <w:jc w:val="center"/>
      <w:textAlignment w:val="center"/>
    </w:pPr>
    <w:rPr>
      <w:rFonts w:ascii="Arial" w:hAnsi="Arial" w:cs="Arial"/>
      <w:b/>
      <w:bCs/>
      <w:color w:val="000000"/>
    </w:rPr>
  </w:style>
  <w:style w:type="paragraph" w:customStyle="1" w:styleId="xl154">
    <w:name w:val="xl154"/>
    <w:basedOn w:val="Normal"/>
    <w:rsid w:val="00190C16"/>
    <w:pPr>
      <w:spacing w:before="280" w:after="280"/>
      <w:jc w:val="center"/>
      <w:textAlignment w:val="center"/>
    </w:pPr>
    <w:rPr>
      <w:rFonts w:ascii="Arial" w:hAnsi="Arial" w:cs="Arial"/>
      <w:b/>
      <w:bCs/>
      <w:color w:val="000000"/>
      <w:u w:val="single"/>
    </w:rPr>
  </w:style>
  <w:style w:type="paragraph" w:customStyle="1" w:styleId="xl155">
    <w:name w:val="xl155"/>
    <w:basedOn w:val="Normal"/>
    <w:rsid w:val="00190C16"/>
    <w:pPr>
      <w:pBdr>
        <w:top w:val="single" w:sz="4" w:space="0" w:color="000000"/>
        <w:left w:val="single" w:sz="4" w:space="0" w:color="000000"/>
        <w:bottom w:val="single" w:sz="4" w:space="0" w:color="000000"/>
      </w:pBdr>
      <w:shd w:val="clear" w:color="auto" w:fill="C0C0C0"/>
      <w:spacing w:before="280" w:after="280"/>
      <w:jc w:val="center"/>
      <w:textAlignment w:val="center"/>
    </w:pPr>
    <w:rPr>
      <w:rFonts w:ascii="Arial" w:hAnsi="Arial" w:cs="Arial"/>
      <w:b/>
      <w:bCs/>
    </w:rPr>
  </w:style>
  <w:style w:type="paragraph" w:customStyle="1" w:styleId="xl156">
    <w:name w:val="xl156"/>
    <w:basedOn w:val="Normal"/>
    <w:rsid w:val="00190C16"/>
    <w:pPr>
      <w:pBdr>
        <w:top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157">
    <w:name w:val="xl157"/>
    <w:basedOn w:val="Normal"/>
    <w:rsid w:val="00190C16"/>
    <w:pPr>
      <w:pBdr>
        <w:top w:val="single" w:sz="4" w:space="0" w:color="000000"/>
        <w:left w:val="single" w:sz="4" w:space="0" w:color="000000"/>
        <w:bottom w:val="single" w:sz="4" w:space="0" w:color="000000"/>
      </w:pBdr>
      <w:shd w:val="clear" w:color="auto" w:fill="C0C0C0"/>
      <w:spacing w:before="280" w:after="280"/>
      <w:jc w:val="center"/>
      <w:textAlignment w:val="center"/>
    </w:pPr>
    <w:rPr>
      <w:rFonts w:ascii="Arial" w:hAnsi="Arial" w:cs="Arial"/>
      <w:b/>
      <w:bCs/>
      <w:color w:val="000000"/>
    </w:rPr>
  </w:style>
  <w:style w:type="paragraph" w:customStyle="1" w:styleId="xl158">
    <w:name w:val="xl158"/>
    <w:basedOn w:val="Normal"/>
    <w:rsid w:val="00190C16"/>
    <w:pPr>
      <w:pBdr>
        <w:top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color w:val="000000"/>
    </w:rPr>
  </w:style>
  <w:style w:type="paragraph" w:customStyle="1" w:styleId="xl159">
    <w:name w:val="xl159"/>
    <w:basedOn w:val="Normal"/>
    <w:rsid w:val="00190C16"/>
    <w:pPr>
      <w:pBdr>
        <w:bottom w:val="single" w:sz="4" w:space="0" w:color="000000"/>
      </w:pBdr>
      <w:spacing w:before="280" w:after="280"/>
      <w:jc w:val="right"/>
    </w:pPr>
  </w:style>
  <w:style w:type="paragraph" w:customStyle="1" w:styleId="xl160">
    <w:name w:val="xl160"/>
    <w:basedOn w:val="Normal"/>
    <w:rsid w:val="00190C16"/>
    <w:pPr>
      <w:pBdr>
        <w:bottom w:val="single" w:sz="4" w:space="0" w:color="000000"/>
        <w:right w:val="single" w:sz="4" w:space="0" w:color="000000"/>
      </w:pBdr>
      <w:spacing w:before="280" w:after="280"/>
      <w:jc w:val="right"/>
    </w:pPr>
  </w:style>
  <w:style w:type="paragraph" w:customStyle="1" w:styleId="xl161">
    <w:name w:val="xl161"/>
    <w:basedOn w:val="Normal"/>
    <w:rsid w:val="00190C16"/>
    <w:pPr>
      <w:pBdr>
        <w:top w:val="single" w:sz="4" w:space="0" w:color="000000"/>
        <w:left w:val="single" w:sz="4" w:space="0" w:color="000000"/>
        <w:bottom w:val="single" w:sz="4" w:space="0" w:color="000000"/>
      </w:pBdr>
      <w:shd w:val="clear" w:color="auto" w:fill="C0C0C0"/>
      <w:spacing w:before="280" w:after="280"/>
      <w:textAlignment w:val="center"/>
    </w:pPr>
    <w:rPr>
      <w:rFonts w:ascii="MS Sans Serif" w:hAnsi="MS Sans Serif" w:cs="MS Sans Serif"/>
      <w:color w:val="000000"/>
    </w:rPr>
  </w:style>
  <w:style w:type="paragraph" w:customStyle="1" w:styleId="xl162">
    <w:name w:val="xl162"/>
    <w:basedOn w:val="Normal"/>
    <w:rsid w:val="00190C16"/>
    <w:pPr>
      <w:pBdr>
        <w:top w:val="single" w:sz="4" w:space="0" w:color="000000"/>
        <w:bottom w:val="single" w:sz="4" w:space="0" w:color="000000"/>
      </w:pBdr>
      <w:shd w:val="clear" w:color="auto" w:fill="C0C0C0"/>
      <w:spacing w:before="280" w:after="280"/>
      <w:textAlignment w:val="center"/>
    </w:pPr>
    <w:rPr>
      <w:rFonts w:ascii="MS Sans Serif" w:hAnsi="MS Sans Serif" w:cs="MS Sans Serif"/>
      <w:color w:val="000000"/>
    </w:rPr>
  </w:style>
  <w:style w:type="paragraph" w:customStyle="1" w:styleId="xl163">
    <w:name w:val="xl163"/>
    <w:basedOn w:val="Normal"/>
    <w:rsid w:val="00190C16"/>
    <w:pPr>
      <w:pBdr>
        <w:top w:val="single" w:sz="4" w:space="0" w:color="000000"/>
        <w:bottom w:val="single" w:sz="4" w:space="0" w:color="000000"/>
        <w:right w:val="single" w:sz="4" w:space="0" w:color="000000"/>
      </w:pBdr>
      <w:shd w:val="clear" w:color="auto" w:fill="C0C0C0"/>
      <w:spacing w:before="280" w:after="280"/>
      <w:textAlignment w:val="center"/>
    </w:pPr>
    <w:rPr>
      <w:rFonts w:ascii="MS Sans Serif" w:hAnsi="MS Sans Serif" w:cs="MS Sans Serif"/>
      <w:color w:val="000000"/>
    </w:rPr>
  </w:style>
  <w:style w:type="paragraph" w:customStyle="1" w:styleId="xl164">
    <w:name w:val="xl164"/>
    <w:basedOn w:val="Normal"/>
    <w:rsid w:val="00190C16"/>
    <w:pPr>
      <w:pBdr>
        <w:top w:val="single" w:sz="4" w:space="0" w:color="000000"/>
        <w:left w:val="single" w:sz="4" w:space="0" w:color="000000"/>
        <w:bottom w:val="single" w:sz="4" w:space="0" w:color="000000"/>
      </w:pBdr>
      <w:shd w:val="clear" w:color="auto" w:fill="C0C0C0"/>
      <w:spacing w:before="280" w:after="280"/>
      <w:jc w:val="center"/>
      <w:textAlignment w:val="center"/>
    </w:pPr>
    <w:rPr>
      <w:rFonts w:ascii="Arial" w:hAnsi="Arial" w:cs="Arial"/>
      <w:b/>
      <w:bCs/>
    </w:rPr>
  </w:style>
  <w:style w:type="paragraph" w:customStyle="1" w:styleId="xl165">
    <w:name w:val="xl165"/>
    <w:basedOn w:val="Normal"/>
    <w:rsid w:val="00190C16"/>
    <w:pPr>
      <w:pBdr>
        <w:top w:val="single" w:sz="4" w:space="0" w:color="000000"/>
        <w:bottom w:val="single" w:sz="4" w:space="0" w:color="000000"/>
      </w:pBdr>
      <w:shd w:val="clear" w:color="auto" w:fill="C0C0C0"/>
      <w:spacing w:before="280" w:after="280"/>
      <w:jc w:val="center"/>
      <w:textAlignment w:val="center"/>
    </w:pPr>
    <w:rPr>
      <w:rFonts w:ascii="Arial" w:hAnsi="Arial" w:cs="Arial"/>
      <w:b/>
      <w:bCs/>
    </w:rPr>
  </w:style>
  <w:style w:type="paragraph" w:customStyle="1" w:styleId="xl166">
    <w:name w:val="xl166"/>
    <w:basedOn w:val="Normal"/>
    <w:rsid w:val="00190C16"/>
    <w:pPr>
      <w:pBdr>
        <w:top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rPr>
  </w:style>
  <w:style w:type="paragraph" w:customStyle="1" w:styleId="xl167">
    <w:name w:val="xl167"/>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MS Sans Serif" w:hAnsi="MS Sans Serif" w:cs="MS Sans Serif"/>
      <w:b/>
      <w:bCs/>
      <w:color w:val="000000"/>
    </w:rPr>
  </w:style>
  <w:style w:type="paragraph" w:customStyle="1" w:styleId="xl168">
    <w:name w:val="xl168"/>
    <w:basedOn w:val="Normal"/>
    <w:rsid w:val="00190C16"/>
    <w:pPr>
      <w:pBdr>
        <w:top w:val="single" w:sz="4" w:space="0" w:color="000000"/>
        <w:left w:val="single" w:sz="4" w:space="0" w:color="000000"/>
        <w:bottom w:val="single" w:sz="4" w:space="0" w:color="000000"/>
      </w:pBdr>
      <w:spacing w:before="280" w:after="280"/>
      <w:jc w:val="center"/>
      <w:textAlignment w:val="center"/>
    </w:pPr>
    <w:rPr>
      <w:rFonts w:ascii="MS Sans Serif" w:hAnsi="MS Sans Serif" w:cs="MS Sans Serif"/>
      <w:b/>
      <w:bCs/>
      <w:color w:val="000000"/>
    </w:rPr>
  </w:style>
  <w:style w:type="paragraph" w:customStyle="1" w:styleId="xl169">
    <w:name w:val="xl169"/>
    <w:basedOn w:val="Normal"/>
    <w:rsid w:val="00190C16"/>
    <w:pPr>
      <w:pBdr>
        <w:top w:val="single" w:sz="4" w:space="0" w:color="000000"/>
        <w:bottom w:val="single" w:sz="4" w:space="0" w:color="000000"/>
      </w:pBdr>
      <w:spacing w:before="280" w:after="280"/>
      <w:jc w:val="center"/>
      <w:textAlignment w:val="center"/>
    </w:pPr>
    <w:rPr>
      <w:rFonts w:ascii="MS Sans Serif" w:hAnsi="MS Sans Serif" w:cs="MS Sans Serif"/>
      <w:b/>
      <w:bCs/>
      <w:color w:val="000000"/>
    </w:rPr>
  </w:style>
  <w:style w:type="paragraph" w:customStyle="1" w:styleId="xl170">
    <w:name w:val="xl170"/>
    <w:basedOn w:val="Normal"/>
    <w:rsid w:val="00190C16"/>
    <w:pPr>
      <w:pBdr>
        <w:top w:val="single" w:sz="4" w:space="0" w:color="000000"/>
        <w:bottom w:val="single" w:sz="4" w:space="0" w:color="000000"/>
        <w:right w:val="single" w:sz="4" w:space="0" w:color="000000"/>
      </w:pBdr>
      <w:spacing w:before="280" w:after="280"/>
      <w:jc w:val="center"/>
      <w:textAlignment w:val="center"/>
    </w:pPr>
    <w:rPr>
      <w:rFonts w:ascii="MS Sans Serif" w:hAnsi="MS Sans Serif" w:cs="MS Sans Serif"/>
      <w:b/>
      <w:bCs/>
      <w:color w:val="000000"/>
    </w:rPr>
  </w:style>
  <w:style w:type="paragraph" w:customStyle="1" w:styleId="xl171">
    <w:name w:val="xl171"/>
    <w:basedOn w:val="Normal"/>
    <w:rsid w:val="00190C16"/>
    <w:pPr>
      <w:pBdr>
        <w:top w:val="single" w:sz="4" w:space="0" w:color="000000"/>
        <w:left w:val="single" w:sz="4" w:space="0" w:color="000000"/>
        <w:bottom w:val="single" w:sz="4" w:space="0" w:color="000000"/>
      </w:pBdr>
      <w:shd w:val="clear" w:color="auto" w:fill="C0C0C0"/>
      <w:spacing w:before="280" w:after="280"/>
      <w:textAlignment w:val="center"/>
    </w:pPr>
    <w:rPr>
      <w:rFonts w:ascii="Arial" w:hAnsi="Arial" w:cs="Arial"/>
      <w:b/>
      <w:bCs/>
    </w:rPr>
  </w:style>
  <w:style w:type="paragraph" w:customStyle="1" w:styleId="xl172">
    <w:name w:val="xl172"/>
    <w:basedOn w:val="Normal"/>
    <w:rsid w:val="00190C16"/>
    <w:pPr>
      <w:pBdr>
        <w:top w:val="single" w:sz="4" w:space="0" w:color="000000"/>
        <w:bottom w:val="single" w:sz="4" w:space="0" w:color="000000"/>
        <w:right w:val="single" w:sz="4" w:space="0" w:color="000000"/>
      </w:pBdr>
      <w:shd w:val="clear" w:color="auto" w:fill="C0C0C0"/>
      <w:spacing w:before="280" w:after="280"/>
      <w:textAlignment w:val="center"/>
    </w:pPr>
    <w:rPr>
      <w:rFonts w:ascii="Arial" w:hAnsi="Arial" w:cs="Arial"/>
      <w:b/>
      <w:bCs/>
    </w:rPr>
  </w:style>
  <w:style w:type="paragraph" w:customStyle="1" w:styleId="xl173">
    <w:name w:val="xl173"/>
    <w:basedOn w:val="Normal"/>
    <w:rsid w:val="00190C16"/>
    <w:pPr>
      <w:pBdr>
        <w:top w:val="single" w:sz="4" w:space="0" w:color="000000"/>
        <w:left w:val="single" w:sz="4" w:space="0" w:color="000000"/>
        <w:bottom w:val="single" w:sz="4" w:space="0" w:color="000000"/>
        <w:right w:val="single" w:sz="4" w:space="0" w:color="000000"/>
      </w:pBdr>
      <w:shd w:val="clear" w:color="auto" w:fill="C0C0C0"/>
      <w:spacing w:before="280" w:after="280"/>
      <w:jc w:val="center"/>
      <w:textAlignment w:val="center"/>
    </w:pPr>
    <w:rPr>
      <w:rFonts w:ascii="Arial" w:hAnsi="Arial" w:cs="Arial"/>
      <w:b/>
      <w:bCs/>
      <w:color w:val="000000"/>
      <w:sz w:val="14"/>
      <w:szCs w:val="14"/>
    </w:rPr>
  </w:style>
  <w:style w:type="paragraph" w:customStyle="1" w:styleId="xl174">
    <w:name w:val="xl174"/>
    <w:basedOn w:val="Normal"/>
    <w:rsid w:val="00190C16"/>
    <w:pPr>
      <w:pBdr>
        <w:top w:val="single" w:sz="4" w:space="0" w:color="000000"/>
        <w:left w:val="single" w:sz="4" w:space="0" w:color="000000"/>
      </w:pBdr>
      <w:spacing w:before="280" w:after="280"/>
      <w:jc w:val="center"/>
      <w:textAlignment w:val="center"/>
    </w:pPr>
    <w:rPr>
      <w:rFonts w:ascii="MS Sans Serif" w:hAnsi="MS Sans Serif" w:cs="MS Sans Serif"/>
      <w:b/>
      <w:bCs/>
    </w:rPr>
  </w:style>
  <w:style w:type="paragraph" w:customStyle="1" w:styleId="xl175">
    <w:name w:val="xl175"/>
    <w:basedOn w:val="Normal"/>
    <w:rsid w:val="00190C16"/>
    <w:pPr>
      <w:pBdr>
        <w:left w:val="single" w:sz="4" w:space="0" w:color="000000"/>
      </w:pBdr>
      <w:spacing w:before="280" w:after="280"/>
      <w:jc w:val="center"/>
      <w:textAlignment w:val="center"/>
    </w:pPr>
    <w:rPr>
      <w:rFonts w:ascii="MS Sans Serif" w:hAnsi="MS Sans Serif" w:cs="MS Sans Serif"/>
      <w:b/>
      <w:bCs/>
    </w:rPr>
  </w:style>
  <w:style w:type="paragraph" w:customStyle="1" w:styleId="xl176">
    <w:name w:val="xl176"/>
    <w:basedOn w:val="Normal"/>
    <w:rsid w:val="00190C16"/>
    <w:pPr>
      <w:spacing w:before="280" w:after="280"/>
      <w:jc w:val="center"/>
      <w:textAlignment w:val="center"/>
    </w:pPr>
    <w:rPr>
      <w:rFonts w:ascii="MS Sans Serif" w:hAnsi="MS Sans Serif" w:cs="MS Sans Serif"/>
      <w:b/>
      <w:bCs/>
    </w:rPr>
  </w:style>
  <w:style w:type="paragraph" w:customStyle="1" w:styleId="xl177">
    <w:name w:val="xl177"/>
    <w:basedOn w:val="Normal"/>
    <w:rsid w:val="00190C16"/>
    <w:pPr>
      <w:pBdr>
        <w:left w:val="single" w:sz="4" w:space="0" w:color="000000"/>
        <w:bottom w:val="single" w:sz="4" w:space="0" w:color="000000"/>
      </w:pBdr>
      <w:spacing w:before="280" w:after="280"/>
      <w:jc w:val="center"/>
      <w:textAlignment w:val="center"/>
    </w:pPr>
    <w:rPr>
      <w:rFonts w:ascii="MS Sans Serif" w:hAnsi="MS Sans Serif" w:cs="MS Sans Serif"/>
      <w:b/>
      <w:bCs/>
    </w:rPr>
  </w:style>
  <w:style w:type="paragraph" w:customStyle="1" w:styleId="xl178">
    <w:name w:val="xl178"/>
    <w:basedOn w:val="Normal"/>
    <w:rsid w:val="00190C16"/>
    <w:pPr>
      <w:pBdr>
        <w:bottom w:val="single" w:sz="4" w:space="0" w:color="000000"/>
      </w:pBdr>
      <w:spacing w:before="280" w:after="280"/>
      <w:jc w:val="center"/>
      <w:textAlignment w:val="center"/>
    </w:pPr>
    <w:rPr>
      <w:rFonts w:ascii="Arial" w:hAnsi="Arial" w:cs="Arial"/>
    </w:rPr>
  </w:style>
  <w:style w:type="paragraph" w:customStyle="1" w:styleId="xl179">
    <w:name w:val="xl179"/>
    <w:basedOn w:val="Normal"/>
    <w:rsid w:val="00190C16"/>
    <w:pPr>
      <w:pBdr>
        <w:bottom w:val="single" w:sz="4" w:space="0" w:color="000000"/>
        <w:right w:val="single" w:sz="4" w:space="0" w:color="000000"/>
      </w:pBdr>
      <w:spacing w:before="280" w:after="280"/>
      <w:jc w:val="center"/>
      <w:textAlignment w:val="center"/>
    </w:pPr>
    <w:rPr>
      <w:rFonts w:ascii="Arial" w:hAnsi="Arial" w:cs="Arial"/>
    </w:rPr>
  </w:style>
  <w:style w:type="paragraph" w:customStyle="1" w:styleId="xl180">
    <w:name w:val="xl180"/>
    <w:basedOn w:val="Normal"/>
    <w:rsid w:val="00190C16"/>
    <w:pPr>
      <w:spacing w:before="280" w:after="280"/>
      <w:jc w:val="center"/>
      <w:textAlignment w:val="center"/>
    </w:pPr>
    <w:rPr>
      <w:rFonts w:ascii="Arial" w:hAnsi="Arial" w:cs="Arial"/>
      <w:b/>
      <w:bCs/>
    </w:rPr>
  </w:style>
  <w:style w:type="paragraph" w:customStyle="1" w:styleId="xl181">
    <w:name w:val="xl181"/>
    <w:basedOn w:val="Normal"/>
    <w:rsid w:val="00190C16"/>
    <w:pPr>
      <w:pBdr>
        <w:right w:val="single" w:sz="4" w:space="0" w:color="000000"/>
      </w:pBdr>
      <w:spacing w:before="280" w:after="280"/>
      <w:jc w:val="center"/>
      <w:textAlignment w:val="center"/>
    </w:pPr>
    <w:rPr>
      <w:rFonts w:ascii="Arial" w:hAnsi="Arial" w:cs="Arial"/>
      <w:b/>
      <w:bCs/>
    </w:rPr>
  </w:style>
  <w:style w:type="paragraph" w:customStyle="1" w:styleId="xl182">
    <w:name w:val="xl182"/>
    <w:basedOn w:val="Normal"/>
    <w:rsid w:val="00190C16"/>
    <w:pPr>
      <w:pBdr>
        <w:left w:val="single" w:sz="4" w:space="0" w:color="000000"/>
        <w:right w:val="single" w:sz="4" w:space="0" w:color="000000"/>
      </w:pBdr>
      <w:shd w:val="clear" w:color="auto" w:fill="E3E3E3"/>
      <w:spacing w:before="280" w:after="280"/>
      <w:jc w:val="center"/>
      <w:textAlignment w:val="center"/>
    </w:pPr>
    <w:rPr>
      <w:rFonts w:ascii="MS Sans Serif" w:hAnsi="MS Sans Serif" w:cs="MS Sans Serif"/>
      <w:b/>
      <w:bCs/>
    </w:rPr>
  </w:style>
  <w:style w:type="paragraph" w:customStyle="1" w:styleId="xl183">
    <w:name w:val="xl183"/>
    <w:basedOn w:val="Normal"/>
    <w:rsid w:val="00190C16"/>
    <w:pPr>
      <w:pBdr>
        <w:top w:val="single" w:sz="4" w:space="0" w:color="000000"/>
        <w:bottom w:val="single" w:sz="4" w:space="0" w:color="000000"/>
      </w:pBdr>
      <w:shd w:val="clear" w:color="auto" w:fill="E3E3E3"/>
      <w:spacing w:before="280" w:after="280"/>
      <w:jc w:val="center"/>
      <w:textAlignment w:val="center"/>
    </w:pPr>
    <w:rPr>
      <w:rFonts w:ascii="MS Sans Serif" w:hAnsi="MS Sans Serif" w:cs="MS Sans Serif"/>
      <w:b/>
      <w:bCs/>
    </w:rPr>
  </w:style>
  <w:style w:type="paragraph" w:customStyle="1" w:styleId="xl184">
    <w:name w:val="xl184"/>
    <w:basedOn w:val="Normal"/>
    <w:rsid w:val="00190C16"/>
    <w:pPr>
      <w:pBdr>
        <w:top w:val="single" w:sz="4" w:space="0" w:color="000000"/>
        <w:bottom w:val="single" w:sz="4" w:space="0" w:color="000000"/>
        <w:right w:val="single" w:sz="4" w:space="0" w:color="000000"/>
      </w:pBdr>
      <w:shd w:val="clear" w:color="auto" w:fill="E3E3E3"/>
      <w:spacing w:before="280" w:after="280"/>
      <w:jc w:val="center"/>
      <w:textAlignment w:val="center"/>
    </w:pPr>
    <w:rPr>
      <w:rFonts w:ascii="MS Sans Serif" w:hAnsi="MS Sans Serif" w:cs="MS Sans Serif"/>
      <w:b/>
      <w:bCs/>
    </w:rPr>
  </w:style>
  <w:style w:type="paragraph" w:customStyle="1" w:styleId="xl185">
    <w:name w:val="xl185"/>
    <w:basedOn w:val="Normal"/>
    <w:rsid w:val="00190C16"/>
    <w:pPr>
      <w:pBdr>
        <w:top w:val="single" w:sz="4" w:space="0" w:color="000000"/>
        <w:left w:val="single" w:sz="4" w:space="0" w:color="000000"/>
        <w:bottom w:val="single" w:sz="4" w:space="0" w:color="000000"/>
      </w:pBdr>
      <w:shd w:val="clear" w:color="auto" w:fill="E3E3E3"/>
      <w:spacing w:before="280" w:after="280"/>
      <w:jc w:val="center"/>
      <w:textAlignment w:val="center"/>
    </w:pPr>
    <w:rPr>
      <w:rFonts w:ascii="MS Sans Serif" w:hAnsi="MS Sans Serif" w:cs="MS Sans Serif"/>
      <w:b/>
      <w:bCs/>
    </w:rPr>
  </w:style>
  <w:style w:type="paragraph" w:customStyle="1" w:styleId="xl186">
    <w:name w:val="xl186"/>
    <w:basedOn w:val="Normal"/>
    <w:rsid w:val="00190C16"/>
    <w:pPr>
      <w:pBdr>
        <w:top w:val="single" w:sz="4" w:space="0" w:color="000000"/>
        <w:bottom w:val="single" w:sz="4" w:space="0" w:color="000000"/>
        <w:right w:val="single" w:sz="4" w:space="0" w:color="000000"/>
      </w:pBdr>
      <w:shd w:val="clear" w:color="auto" w:fill="E3E3E3"/>
      <w:spacing w:before="280" w:after="280"/>
      <w:jc w:val="center"/>
      <w:textAlignment w:val="center"/>
    </w:pPr>
    <w:rPr>
      <w:rFonts w:ascii="MS Sans Serif" w:hAnsi="MS Sans Serif" w:cs="MS Sans Serif"/>
      <w:b/>
      <w:bCs/>
    </w:rPr>
  </w:style>
  <w:style w:type="paragraph" w:styleId="Textodebalo">
    <w:name w:val="Balloon Text"/>
    <w:basedOn w:val="Normal"/>
    <w:link w:val="TextodebaloChar1"/>
    <w:rsid w:val="00190C16"/>
    <w:rPr>
      <w:rFonts w:ascii="Tahoma" w:hAnsi="Tahoma" w:cs="Tahoma"/>
      <w:sz w:val="16"/>
      <w:szCs w:val="16"/>
    </w:rPr>
  </w:style>
  <w:style w:type="character" w:customStyle="1" w:styleId="TextodebaloChar1">
    <w:name w:val="Texto de balão Char1"/>
    <w:basedOn w:val="Fontepargpadro"/>
    <w:link w:val="Textodebalo"/>
    <w:rsid w:val="00190C16"/>
    <w:rPr>
      <w:rFonts w:ascii="Tahoma" w:eastAsia="Times New Roman" w:hAnsi="Tahoma" w:cs="Tahoma"/>
      <w:sz w:val="16"/>
      <w:szCs w:val="16"/>
      <w:lang w:eastAsia="zh-CN"/>
    </w:rPr>
  </w:style>
  <w:style w:type="paragraph" w:customStyle="1" w:styleId="xl187">
    <w:name w:val="xl187"/>
    <w:basedOn w:val="Normal"/>
    <w:rsid w:val="00190C16"/>
    <w:pPr>
      <w:pBdr>
        <w:top w:val="single" w:sz="4" w:space="0" w:color="000000"/>
        <w:left w:val="single" w:sz="8" w:space="0" w:color="000000"/>
        <w:bottom w:val="single" w:sz="4" w:space="0" w:color="000000"/>
      </w:pBdr>
      <w:spacing w:before="280" w:after="280"/>
      <w:jc w:val="center"/>
      <w:textAlignment w:val="center"/>
    </w:pPr>
    <w:rPr>
      <w:rFonts w:ascii="Arial" w:hAnsi="Arial" w:cs="Arial"/>
    </w:rPr>
  </w:style>
  <w:style w:type="paragraph" w:customStyle="1" w:styleId="xl188">
    <w:name w:val="xl188"/>
    <w:basedOn w:val="Normal"/>
    <w:rsid w:val="00190C16"/>
    <w:pPr>
      <w:pBdr>
        <w:top w:val="single" w:sz="4" w:space="0" w:color="000000"/>
        <w:left w:val="single" w:sz="8" w:space="0" w:color="000000"/>
        <w:bottom w:val="single" w:sz="4" w:space="0" w:color="000000"/>
      </w:pBdr>
      <w:shd w:val="clear" w:color="auto" w:fill="BFBFBF"/>
      <w:spacing w:before="280" w:after="280"/>
      <w:jc w:val="center"/>
      <w:textAlignment w:val="center"/>
    </w:pPr>
    <w:rPr>
      <w:rFonts w:ascii="Arial" w:hAnsi="Arial" w:cs="Arial"/>
    </w:rPr>
  </w:style>
  <w:style w:type="paragraph" w:customStyle="1" w:styleId="xl189">
    <w:name w:val="xl189"/>
    <w:basedOn w:val="Normal"/>
    <w:rsid w:val="00190C16"/>
    <w:pPr>
      <w:pBdr>
        <w:top w:val="single" w:sz="4" w:space="0" w:color="000000"/>
        <w:left w:val="single" w:sz="8" w:space="0" w:color="000000"/>
        <w:bottom w:val="single" w:sz="4" w:space="0" w:color="000000"/>
      </w:pBdr>
      <w:shd w:val="clear" w:color="auto" w:fill="FFFFFF"/>
      <w:spacing w:before="280" w:after="280"/>
      <w:jc w:val="center"/>
      <w:textAlignment w:val="center"/>
    </w:pPr>
    <w:rPr>
      <w:rFonts w:ascii="Arial" w:hAnsi="Arial" w:cs="Arial"/>
    </w:rPr>
  </w:style>
  <w:style w:type="paragraph" w:customStyle="1" w:styleId="xl190">
    <w:name w:val="xl190"/>
    <w:basedOn w:val="Normal"/>
    <w:rsid w:val="00190C16"/>
    <w:pPr>
      <w:pBdr>
        <w:top w:val="single" w:sz="4" w:space="0" w:color="000000"/>
        <w:left w:val="single" w:sz="8" w:space="0" w:color="000000"/>
        <w:bottom w:val="single" w:sz="4" w:space="0" w:color="000000"/>
      </w:pBdr>
      <w:shd w:val="clear" w:color="auto" w:fill="FFFFFF"/>
      <w:spacing w:before="280" w:after="280"/>
      <w:jc w:val="center"/>
      <w:textAlignment w:val="center"/>
    </w:pPr>
    <w:rPr>
      <w:rFonts w:ascii="Arial" w:hAnsi="Arial" w:cs="Arial"/>
      <w:color w:val="000000"/>
    </w:rPr>
  </w:style>
  <w:style w:type="paragraph" w:customStyle="1" w:styleId="xl191">
    <w:name w:val="xl191"/>
    <w:basedOn w:val="Normal"/>
    <w:rsid w:val="00190C16"/>
    <w:pPr>
      <w:pBdr>
        <w:top w:val="single" w:sz="4" w:space="0" w:color="000000"/>
        <w:left w:val="single" w:sz="8" w:space="0" w:color="000000"/>
        <w:bottom w:val="single" w:sz="4" w:space="0" w:color="000000"/>
      </w:pBdr>
      <w:shd w:val="clear" w:color="auto" w:fill="BFBFBF"/>
      <w:spacing w:before="280" w:after="280"/>
      <w:jc w:val="center"/>
      <w:textAlignment w:val="center"/>
    </w:pPr>
    <w:rPr>
      <w:rFonts w:ascii="Arial" w:hAnsi="Arial" w:cs="Arial"/>
      <w:b/>
      <w:bCs/>
    </w:rPr>
  </w:style>
  <w:style w:type="paragraph" w:customStyle="1" w:styleId="xl192">
    <w:name w:val="xl192"/>
    <w:basedOn w:val="Normal"/>
    <w:rsid w:val="00190C16"/>
    <w:pPr>
      <w:pBdr>
        <w:top w:val="single" w:sz="4" w:space="0" w:color="000000"/>
        <w:left w:val="single" w:sz="8" w:space="0" w:color="000000"/>
        <w:bottom w:val="single" w:sz="4" w:space="0" w:color="000000"/>
      </w:pBdr>
      <w:shd w:val="clear" w:color="auto" w:fill="FFFFFF"/>
      <w:spacing w:before="280" w:after="280"/>
      <w:jc w:val="center"/>
      <w:textAlignment w:val="center"/>
    </w:pPr>
    <w:rPr>
      <w:rFonts w:ascii="Arial" w:hAnsi="Arial" w:cs="Arial"/>
      <w:b/>
      <w:bCs/>
      <w:color w:val="FF0000"/>
    </w:rPr>
  </w:style>
  <w:style w:type="paragraph" w:customStyle="1" w:styleId="xl193">
    <w:name w:val="xl193"/>
    <w:basedOn w:val="Normal"/>
    <w:rsid w:val="00190C16"/>
    <w:pPr>
      <w:pBdr>
        <w:top w:val="single" w:sz="4" w:space="0" w:color="000000"/>
        <w:left w:val="single" w:sz="4" w:space="0" w:color="000000"/>
        <w:bottom w:val="single" w:sz="4" w:space="0" w:color="000000"/>
        <w:right w:val="single" w:sz="8" w:space="0" w:color="000000"/>
      </w:pBdr>
      <w:shd w:val="clear" w:color="auto" w:fill="FFFFFF"/>
      <w:spacing w:before="280" w:after="280"/>
      <w:jc w:val="center"/>
      <w:textAlignment w:val="center"/>
    </w:pPr>
    <w:rPr>
      <w:rFonts w:ascii="Arial" w:hAnsi="Arial" w:cs="Arial"/>
      <w:b/>
      <w:bCs/>
    </w:rPr>
  </w:style>
  <w:style w:type="paragraph" w:customStyle="1" w:styleId="xl194">
    <w:name w:val="xl194"/>
    <w:basedOn w:val="Normal"/>
    <w:rsid w:val="00190C16"/>
    <w:pPr>
      <w:pBdr>
        <w:top w:val="single" w:sz="4" w:space="0" w:color="000000"/>
        <w:left w:val="single" w:sz="8"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95">
    <w:name w:val="xl195"/>
    <w:basedOn w:val="Normal"/>
    <w:rsid w:val="00190C16"/>
    <w:pPr>
      <w:pBdr>
        <w:top w:val="single" w:sz="4" w:space="0" w:color="000000"/>
        <w:left w:val="single" w:sz="4" w:space="0" w:color="000000"/>
        <w:bottom w:val="single" w:sz="4" w:space="0" w:color="000000"/>
        <w:right w:val="single" w:sz="8" w:space="0" w:color="000000"/>
      </w:pBdr>
      <w:spacing w:before="280" w:after="280"/>
      <w:jc w:val="center"/>
      <w:textAlignment w:val="center"/>
    </w:pPr>
    <w:rPr>
      <w:rFonts w:ascii="Arial" w:hAnsi="Arial" w:cs="Arial"/>
      <w:b/>
      <w:bCs/>
    </w:rPr>
  </w:style>
  <w:style w:type="paragraph" w:customStyle="1" w:styleId="xl196">
    <w:name w:val="xl196"/>
    <w:basedOn w:val="Normal"/>
    <w:rsid w:val="00190C16"/>
    <w:pPr>
      <w:pBdr>
        <w:top w:val="single" w:sz="4" w:space="0" w:color="000000"/>
        <w:left w:val="single" w:sz="8"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197">
    <w:name w:val="xl197"/>
    <w:basedOn w:val="Normal"/>
    <w:rsid w:val="00190C16"/>
    <w:pPr>
      <w:pBdr>
        <w:top w:val="single" w:sz="4" w:space="0" w:color="000000"/>
        <w:left w:val="single" w:sz="8" w:space="0" w:color="000000"/>
        <w:bottom w:val="single" w:sz="4" w:space="0" w:color="000000"/>
        <w:right w:val="single" w:sz="4" w:space="0" w:color="000000"/>
      </w:pBdr>
      <w:spacing w:before="280" w:after="280"/>
    </w:pPr>
  </w:style>
  <w:style w:type="paragraph" w:customStyle="1" w:styleId="xl198">
    <w:name w:val="xl198"/>
    <w:basedOn w:val="Normal"/>
    <w:rsid w:val="00190C16"/>
    <w:pPr>
      <w:pBdr>
        <w:top w:val="single" w:sz="4" w:space="0" w:color="000000"/>
        <w:left w:val="single" w:sz="4" w:space="0" w:color="000000"/>
        <w:bottom w:val="single" w:sz="4" w:space="0" w:color="000000"/>
        <w:right w:val="single" w:sz="8" w:space="0" w:color="000000"/>
      </w:pBdr>
      <w:spacing w:before="280" w:after="280"/>
      <w:jc w:val="center"/>
    </w:pPr>
  </w:style>
  <w:style w:type="paragraph" w:customStyle="1" w:styleId="xl199">
    <w:name w:val="xl199"/>
    <w:basedOn w:val="Normal"/>
    <w:rsid w:val="00190C16"/>
    <w:pPr>
      <w:pBdr>
        <w:top w:val="single" w:sz="4" w:space="0" w:color="000000"/>
        <w:left w:val="single" w:sz="8" w:space="0" w:color="000000"/>
        <w:bottom w:val="single" w:sz="8" w:space="0" w:color="000000"/>
      </w:pBdr>
      <w:shd w:val="clear" w:color="auto" w:fill="C0C0C0"/>
      <w:spacing w:before="280" w:after="280"/>
      <w:textAlignment w:val="center"/>
    </w:pPr>
    <w:rPr>
      <w:rFonts w:ascii="MS Sans Serif" w:hAnsi="MS Sans Serif" w:cs="MS Sans Serif"/>
      <w:b/>
      <w:bCs/>
      <w:color w:val="000000"/>
    </w:rPr>
  </w:style>
  <w:style w:type="paragraph" w:customStyle="1" w:styleId="xl200">
    <w:name w:val="xl200"/>
    <w:basedOn w:val="Normal"/>
    <w:rsid w:val="00190C16"/>
    <w:pPr>
      <w:pBdr>
        <w:top w:val="single" w:sz="4" w:space="0" w:color="000000"/>
        <w:left w:val="single" w:sz="4" w:space="0" w:color="000000"/>
        <w:right w:val="single" w:sz="8" w:space="0" w:color="000000"/>
      </w:pBdr>
      <w:shd w:val="clear" w:color="auto" w:fill="A5A5A5"/>
      <w:spacing w:before="280" w:after="280"/>
      <w:jc w:val="center"/>
    </w:pPr>
    <w:rPr>
      <w:rFonts w:ascii="Arial" w:hAnsi="Arial" w:cs="Arial"/>
      <w:b/>
      <w:bCs/>
      <w:sz w:val="22"/>
      <w:szCs w:val="22"/>
    </w:rPr>
  </w:style>
  <w:style w:type="paragraph" w:customStyle="1" w:styleId="xl201">
    <w:name w:val="xl201"/>
    <w:basedOn w:val="Normal"/>
    <w:rsid w:val="00190C16"/>
    <w:pPr>
      <w:shd w:val="clear" w:color="auto" w:fill="FFFFFF"/>
      <w:spacing w:before="280" w:after="280"/>
    </w:pPr>
  </w:style>
  <w:style w:type="paragraph" w:customStyle="1" w:styleId="xl202">
    <w:name w:val="xl202"/>
    <w:basedOn w:val="Normal"/>
    <w:rsid w:val="00190C16"/>
    <w:pPr>
      <w:pBdr>
        <w:left w:val="single" w:sz="4" w:space="0" w:color="000000"/>
        <w:bottom w:val="single" w:sz="4" w:space="0" w:color="000000"/>
        <w:right w:val="single" w:sz="4" w:space="0" w:color="000000"/>
      </w:pBdr>
      <w:shd w:val="clear" w:color="auto" w:fill="FFFFFF"/>
      <w:spacing w:before="280" w:after="280"/>
      <w:jc w:val="center"/>
      <w:textAlignment w:val="center"/>
    </w:pPr>
    <w:rPr>
      <w:rFonts w:ascii="Arial" w:hAnsi="Arial" w:cs="Arial"/>
      <w:b/>
      <w:bCs/>
    </w:rPr>
  </w:style>
  <w:style w:type="paragraph" w:customStyle="1" w:styleId="xl203">
    <w:name w:val="xl203"/>
    <w:basedOn w:val="Normal"/>
    <w:rsid w:val="00190C16"/>
    <w:pPr>
      <w:pBdr>
        <w:top w:val="single" w:sz="8" w:space="0" w:color="000000"/>
        <w:left w:val="single" w:sz="8" w:space="0" w:color="000000"/>
      </w:pBdr>
      <w:spacing w:before="280" w:after="280"/>
      <w:jc w:val="center"/>
      <w:textAlignment w:val="center"/>
    </w:pPr>
    <w:rPr>
      <w:rFonts w:ascii="Arial" w:hAnsi="Arial" w:cs="Arial"/>
      <w:b/>
      <w:bCs/>
      <w:sz w:val="44"/>
      <w:szCs w:val="44"/>
    </w:rPr>
  </w:style>
  <w:style w:type="paragraph" w:customStyle="1" w:styleId="xl204">
    <w:name w:val="xl204"/>
    <w:basedOn w:val="Normal"/>
    <w:rsid w:val="00190C16"/>
    <w:pPr>
      <w:pBdr>
        <w:top w:val="single" w:sz="8" w:space="0" w:color="000000"/>
      </w:pBdr>
      <w:spacing w:before="280" w:after="280"/>
      <w:jc w:val="center"/>
      <w:textAlignment w:val="center"/>
    </w:pPr>
    <w:rPr>
      <w:rFonts w:ascii="Arial" w:hAnsi="Arial" w:cs="Arial"/>
      <w:b/>
      <w:bCs/>
      <w:sz w:val="44"/>
      <w:szCs w:val="44"/>
    </w:rPr>
  </w:style>
  <w:style w:type="paragraph" w:customStyle="1" w:styleId="xl205">
    <w:name w:val="xl205"/>
    <w:basedOn w:val="Normal"/>
    <w:rsid w:val="00190C16"/>
    <w:pPr>
      <w:pBdr>
        <w:top w:val="single" w:sz="8" w:space="0" w:color="000000"/>
        <w:right w:val="single" w:sz="8" w:space="0" w:color="000000"/>
      </w:pBdr>
      <w:spacing w:before="280" w:after="280"/>
      <w:jc w:val="center"/>
      <w:textAlignment w:val="center"/>
    </w:pPr>
    <w:rPr>
      <w:rFonts w:ascii="Arial" w:hAnsi="Arial" w:cs="Arial"/>
      <w:b/>
      <w:bCs/>
      <w:sz w:val="44"/>
      <w:szCs w:val="44"/>
    </w:rPr>
  </w:style>
  <w:style w:type="paragraph" w:customStyle="1" w:styleId="xl206">
    <w:name w:val="xl206"/>
    <w:basedOn w:val="Normal"/>
    <w:rsid w:val="00190C16"/>
    <w:pPr>
      <w:pBdr>
        <w:left w:val="single" w:sz="8" w:space="0" w:color="000000"/>
        <w:bottom w:val="single" w:sz="4" w:space="0" w:color="000000"/>
      </w:pBdr>
      <w:spacing w:before="280" w:after="280"/>
      <w:jc w:val="center"/>
      <w:textAlignment w:val="center"/>
    </w:pPr>
    <w:rPr>
      <w:rFonts w:ascii="Arial" w:hAnsi="Arial" w:cs="Arial"/>
      <w:b/>
      <w:bCs/>
      <w:sz w:val="44"/>
      <w:szCs w:val="44"/>
    </w:rPr>
  </w:style>
  <w:style w:type="paragraph" w:customStyle="1" w:styleId="xl207">
    <w:name w:val="xl207"/>
    <w:basedOn w:val="Normal"/>
    <w:rsid w:val="00190C16"/>
    <w:pPr>
      <w:pBdr>
        <w:bottom w:val="single" w:sz="4" w:space="0" w:color="000000"/>
      </w:pBdr>
      <w:spacing w:before="280" w:after="280"/>
      <w:jc w:val="center"/>
      <w:textAlignment w:val="center"/>
    </w:pPr>
    <w:rPr>
      <w:rFonts w:ascii="Arial" w:hAnsi="Arial" w:cs="Arial"/>
      <w:b/>
      <w:bCs/>
      <w:sz w:val="44"/>
      <w:szCs w:val="44"/>
    </w:rPr>
  </w:style>
  <w:style w:type="paragraph" w:customStyle="1" w:styleId="xl208">
    <w:name w:val="xl208"/>
    <w:basedOn w:val="Normal"/>
    <w:rsid w:val="00190C16"/>
    <w:pPr>
      <w:pBdr>
        <w:bottom w:val="single" w:sz="4" w:space="0" w:color="000000"/>
        <w:right w:val="single" w:sz="8" w:space="0" w:color="000000"/>
      </w:pBdr>
      <w:spacing w:before="280" w:after="280"/>
      <w:jc w:val="center"/>
      <w:textAlignment w:val="center"/>
    </w:pPr>
    <w:rPr>
      <w:rFonts w:ascii="Arial" w:hAnsi="Arial" w:cs="Arial"/>
      <w:b/>
      <w:bCs/>
      <w:sz w:val="44"/>
      <w:szCs w:val="44"/>
    </w:rPr>
  </w:style>
  <w:style w:type="paragraph" w:customStyle="1" w:styleId="xl209">
    <w:name w:val="xl209"/>
    <w:basedOn w:val="Normal"/>
    <w:rsid w:val="00190C16"/>
    <w:pPr>
      <w:pBdr>
        <w:top w:val="single" w:sz="4" w:space="0" w:color="000000"/>
        <w:left w:val="single" w:sz="8" w:space="0" w:color="000000"/>
      </w:pBdr>
      <w:shd w:val="clear" w:color="auto" w:fill="FFFFFF"/>
      <w:spacing w:before="280" w:after="280"/>
      <w:textAlignment w:val="center"/>
    </w:pPr>
    <w:rPr>
      <w:rFonts w:ascii="Arial" w:hAnsi="Arial" w:cs="Arial"/>
      <w:b/>
      <w:bCs/>
      <w:sz w:val="22"/>
      <w:szCs w:val="22"/>
    </w:rPr>
  </w:style>
  <w:style w:type="paragraph" w:customStyle="1" w:styleId="xl210">
    <w:name w:val="xl210"/>
    <w:basedOn w:val="Normal"/>
    <w:rsid w:val="00190C16"/>
    <w:pPr>
      <w:pBdr>
        <w:top w:val="single" w:sz="4" w:space="0" w:color="000000"/>
      </w:pBdr>
      <w:shd w:val="clear" w:color="auto" w:fill="FFFFFF"/>
      <w:spacing w:before="280" w:after="280"/>
      <w:textAlignment w:val="center"/>
    </w:pPr>
    <w:rPr>
      <w:rFonts w:ascii="Arial" w:hAnsi="Arial" w:cs="Arial"/>
      <w:b/>
      <w:bCs/>
      <w:sz w:val="22"/>
      <w:szCs w:val="22"/>
    </w:rPr>
  </w:style>
  <w:style w:type="paragraph" w:customStyle="1" w:styleId="xl211">
    <w:name w:val="xl211"/>
    <w:basedOn w:val="Normal"/>
    <w:rsid w:val="00190C16"/>
    <w:pPr>
      <w:pBdr>
        <w:top w:val="single" w:sz="4" w:space="0" w:color="000000"/>
        <w:right w:val="single" w:sz="8" w:space="0" w:color="000000"/>
      </w:pBdr>
      <w:shd w:val="clear" w:color="auto" w:fill="FFFFFF"/>
      <w:spacing w:before="280" w:after="280"/>
      <w:textAlignment w:val="center"/>
    </w:pPr>
    <w:rPr>
      <w:rFonts w:ascii="Arial" w:hAnsi="Arial" w:cs="Arial"/>
      <w:b/>
      <w:bCs/>
      <w:sz w:val="22"/>
      <w:szCs w:val="22"/>
    </w:rPr>
  </w:style>
  <w:style w:type="paragraph" w:customStyle="1" w:styleId="xl212">
    <w:name w:val="xl212"/>
    <w:basedOn w:val="Normal"/>
    <w:rsid w:val="00190C16"/>
    <w:pPr>
      <w:shd w:val="clear" w:color="auto" w:fill="FFFFFF"/>
      <w:spacing w:before="280" w:after="280"/>
    </w:pPr>
    <w:rPr>
      <w:rFonts w:ascii="Arial" w:hAnsi="Arial" w:cs="Arial"/>
      <w:b/>
      <w:bCs/>
      <w:sz w:val="28"/>
      <w:szCs w:val="28"/>
    </w:rPr>
  </w:style>
  <w:style w:type="paragraph" w:customStyle="1" w:styleId="xl213">
    <w:name w:val="xl213"/>
    <w:basedOn w:val="Normal"/>
    <w:rsid w:val="00190C16"/>
    <w:pPr>
      <w:pBdr>
        <w:right w:val="single" w:sz="8" w:space="0" w:color="000000"/>
      </w:pBdr>
      <w:shd w:val="clear" w:color="auto" w:fill="FFFFFF"/>
      <w:spacing w:before="280" w:after="280"/>
    </w:pPr>
    <w:rPr>
      <w:rFonts w:ascii="Arial" w:hAnsi="Arial" w:cs="Arial"/>
      <w:b/>
      <w:bCs/>
      <w:sz w:val="28"/>
      <w:szCs w:val="28"/>
    </w:rPr>
  </w:style>
  <w:style w:type="paragraph" w:customStyle="1" w:styleId="xl214">
    <w:name w:val="xl214"/>
    <w:basedOn w:val="Normal"/>
    <w:rsid w:val="00190C16"/>
    <w:pPr>
      <w:pBdr>
        <w:bottom w:val="single" w:sz="8" w:space="0" w:color="000000"/>
      </w:pBdr>
      <w:shd w:val="clear" w:color="auto" w:fill="FFFFFF"/>
      <w:spacing w:before="280" w:after="280"/>
      <w:jc w:val="center"/>
      <w:textAlignment w:val="center"/>
    </w:pPr>
    <w:rPr>
      <w:rFonts w:ascii="Arial" w:hAnsi="Arial" w:cs="Arial"/>
      <w:b/>
      <w:bCs/>
      <w:color w:val="000000"/>
      <w:sz w:val="28"/>
      <w:szCs w:val="28"/>
    </w:rPr>
  </w:style>
  <w:style w:type="paragraph" w:customStyle="1" w:styleId="xl215">
    <w:name w:val="xl215"/>
    <w:basedOn w:val="Normal"/>
    <w:rsid w:val="00190C16"/>
    <w:pPr>
      <w:pBdr>
        <w:bottom w:val="single" w:sz="8" w:space="0" w:color="000000"/>
      </w:pBdr>
      <w:shd w:val="clear" w:color="auto" w:fill="FFFFFF"/>
      <w:spacing w:before="280" w:after="280"/>
      <w:jc w:val="center"/>
      <w:textAlignment w:val="center"/>
    </w:pPr>
    <w:rPr>
      <w:rFonts w:ascii="Arial" w:hAnsi="Arial" w:cs="Arial"/>
      <w:b/>
      <w:bCs/>
      <w:sz w:val="28"/>
      <w:szCs w:val="28"/>
    </w:rPr>
  </w:style>
  <w:style w:type="paragraph" w:customStyle="1" w:styleId="xl216">
    <w:name w:val="xl216"/>
    <w:basedOn w:val="Normal"/>
    <w:rsid w:val="00190C16"/>
    <w:pPr>
      <w:pBdr>
        <w:bottom w:val="single" w:sz="8" w:space="0" w:color="000000"/>
        <w:right w:val="single" w:sz="8" w:space="0" w:color="000000"/>
      </w:pBdr>
      <w:shd w:val="clear" w:color="auto" w:fill="FFFFFF"/>
      <w:spacing w:before="280" w:after="280"/>
      <w:jc w:val="center"/>
      <w:textAlignment w:val="center"/>
    </w:pPr>
    <w:rPr>
      <w:rFonts w:ascii="Arial" w:hAnsi="Arial" w:cs="Arial"/>
      <w:b/>
      <w:bCs/>
      <w:sz w:val="28"/>
      <w:szCs w:val="28"/>
    </w:rPr>
  </w:style>
  <w:style w:type="paragraph" w:customStyle="1" w:styleId="Contedodatabela">
    <w:name w:val="Conteúdo da tabela"/>
    <w:basedOn w:val="Normal"/>
    <w:rsid w:val="00190C16"/>
    <w:pPr>
      <w:suppressLineNumbers/>
    </w:pPr>
  </w:style>
  <w:style w:type="paragraph" w:customStyle="1" w:styleId="Ttulodetabela">
    <w:name w:val="Título de tabela"/>
    <w:basedOn w:val="Contedodatabela"/>
    <w:rsid w:val="00190C16"/>
    <w:pPr>
      <w:jc w:val="center"/>
    </w:pPr>
    <w:rPr>
      <w:b/>
      <w:bCs/>
    </w:rPr>
  </w:style>
  <w:style w:type="paragraph" w:customStyle="1" w:styleId="texto1">
    <w:name w:val="texto1"/>
    <w:basedOn w:val="Normal"/>
    <w:rsid w:val="00190C16"/>
    <w:pPr>
      <w:spacing w:before="280" w:after="280"/>
    </w:pPr>
  </w:style>
  <w:style w:type="paragraph" w:styleId="Corpodetexto2">
    <w:name w:val="Body Text 2"/>
    <w:basedOn w:val="Normal"/>
    <w:link w:val="Corpodetexto2Char"/>
    <w:uiPriority w:val="99"/>
    <w:rsid w:val="00190C16"/>
    <w:pPr>
      <w:suppressAutoHyphens w:val="0"/>
      <w:spacing w:after="120" w:line="480" w:lineRule="auto"/>
    </w:pPr>
    <w:rPr>
      <w:rFonts w:asciiTheme="minorHAnsi" w:eastAsiaTheme="minorHAnsi" w:hAnsiTheme="minorHAnsi" w:cstheme="minorBidi"/>
      <w:lang w:eastAsia="en-US"/>
    </w:rPr>
  </w:style>
  <w:style w:type="character" w:customStyle="1" w:styleId="Corpodetexto2Char1">
    <w:name w:val="Corpo de texto 2 Char1"/>
    <w:basedOn w:val="Fontepargpadro"/>
    <w:uiPriority w:val="99"/>
    <w:semiHidden/>
    <w:rsid w:val="00190C16"/>
    <w:rPr>
      <w:rFonts w:ascii="Times New Roman" w:eastAsia="Times New Roman" w:hAnsi="Times New Roman" w:cs="Times New Roman"/>
      <w:sz w:val="24"/>
      <w:szCs w:val="24"/>
      <w:lang w:eastAsia="zh-CN"/>
    </w:rPr>
  </w:style>
  <w:style w:type="character" w:customStyle="1" w:styleId="Refdenotaderodap1">
    <w:name w:val="Ref. de nota de rodapé1"/>
    <w:rsid w:val="00190C16"/>
    <w:rPr>
      <w:vertAlign w:val="superscript"/>
    </w:rPr>
  </w:style>
  <w:style w:type="paragraph" w:styleId="Textoembloco">
    <w:name w:val="Block Text"/>
    <w:basedOn w:val="Normal"/>
    <w:rsid w:val="00572CB0"/>
    <w:pPr>
      <w:suppressAutoHyphens w:val="0"/>
      <w:ind w:left="1418" w:right="-1"/>
      <w:jc w:val="both"/>
    </w:pPr>
    <w:rPr>
      <w:b/>
      <w:sz w:val="28"/>
      <w:szCs w:val="20"/>
      <w:lang w:eastAsia="pt-BR"/>
    </w:rPr>
  </w:style>
  <w:style w:type="table" w:styleId="Tabelacomgrade">
    <w:name w:val="Table Grid"/>
    <w:basedOn w:val="Tabelanormal"/>
    <w:uiPriority w:val="59"/>
    <w:rsid w:val="0002740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atiba.sp.gov.br/"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3.w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E9C46-05EF-413E-8BA9-0F3FAF05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26</Pages>
  <Words>9855</Words>
  <Characters>53218</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aclsilva</dc:creator>
  <cp:keywords/>
  <dc:description/>
  <cp:lastModifiedBy>aclsilva</cp:lastModifiedBy>
  <cp:revision>6</cp:revision>
  <cp:lastPrinted>2019-09-27T12:58:00Z</cp:lastPrinted>
  <dcterms:created xsi:type="dcterms:W3CDTF">2019-09-17T15:54:00Z</dcterms:created>
  <dcterms:modified xsi:type="dcterms:W3CDTF">2019-09-27T13:00:00Z</dcterms:modified>
</cp:coreProperties>
</file>